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68" w:rsidRPr="008E2A6A" w:rsidRDefault="00691BF2">
      <w:r w:rsidRPr="008E2A6A">
        <w:t>Wyprawka do klasy I:</w:t>
      </w:r>
    </w:p>
    <w:p w:rsidR="00823AE8" w:rsidRDefault="00691BF2" w:rsidP="00823AE8">
      <w:pPr>
        <w:pStyle w:val="Akapitzlist"/>
        <w:numPr>
          <w:ilvl w:val="0"/>
          <w:numId w:val="1"/>
        </w:numPr>
      </w:pPr>
      <w:r w:rsidRPr="008E2A6A">
        <w:t>Ryza papieru</w:t>
      </w:r>
    </w:p>
    <w:p w:rsidR="00823AE8" w:rsidRPr="008E2A6A" w:rsidRDefault="00823AE8" w:rsidP="00823AE8">
      <w:pPr>
        <w:pStyle w:val="Akapitzlist"/>
        <w:numPr>
          <w:ilvl w:val="0"/>
          <w:numId w:val="1"/>
        </w:numPr>
      </w:pPr>
      <w:r>
        <w:t xml:space="preserve">Papier toaletowy – 2 szt </w:t>
      </w:r>
    </w:p>
    <w:p w:rsidR="00823AE8" w:rsidRDefault="00823AE8" w:rsidP="00823AE8">
      <w:pPr>
        <w:pStyle w:val="Akapitzlist"/>
        <w:numPr>
          <w:ilvl w:val="0"/>
          <w:numId w:val="1"/>
        </w:numPr>
      </w:pPr>
      <w:r w:rsidRPr="008E2A6A">
        <w:t>Ręcznik papierowy – 2 szt</w:t>
      </w:r>
    </w:p>
    <w:p w:rsidR="00823AE8" w:rsidRPr="008E2A6A" w:rsidRDefault="00823AE8" w:rsidP="00823AE8">
      <w:pPr>
        <w:pStyle w:val="Akapitzlist"/>
        <w:numPr>
          <w:ilvl w:val="0"/>
          <w:numId w:val="1"/>
        </w:numPr>
      </w:pPr>
      <w:r>
        <w:t xml:space="preserve">Chusteczki higieniczne – wyciągane </w:t>
      </w:r>
    </w:p>
    <w:p w:rsidR="00823AE8" w:rsidRDefault="00823AE8" w:rsidP="00823AE8">
      <w:pPr>
        <w:pStyle w:val="Akapitzlist"/>
        <w:numPr>
          <w:ilvl w:val="0"/>
          <w:numId w:val="1"/>
        </w:numPr>
      </w:pPr>
      <w:r w:rsidRPr="008E2A6A">
        <w:t xml:space="preserve">Mydło w płynie </w:t>
      </w:r>
    </w:p>
    <w:p w:rsidR="00823AE8" w:rsidRPr="008E2A6A" w:rsidRDefault="00777486" w:rsidP="00823AE8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left:0;text-align:left;margin-left:261.25pt;margin-top:14.85pt;width:5.75pt;height:29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"/>
        </w:pict>
      </w:r>
    </w:p>
    <w:p w:rsidR="00691BF2" w:rsidRPr="008E2A6A" w:rsidRDefault="00823AE8" w:rsidP="00691BF2">
      <w:pPr>
        <w:pStyle w:val="Akapitzlist"/>
        <w:numPr>
          <w:ilvl w:val="0"/>
          <w:numId w:val="1"/>
        </w:numPr>
      </w:pPr>
      <w:r>
        <w:t>Klej w sztyfcie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 xml:space="preserve">Blok techniczny biały </w:t>
      </w:r>
      <w:r w:rsidR="00823AE8">
        <w:t>1</w:t>
      </w:r>
      <w:r w:rsidRPr="008E2A6A">
        <w:t xml:space="preserve"> szt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 xml:space="preserve">Blok rysunkowy kolorowy- </w:t>
      </w:r>
      <w:r w:rsidR="00823AE8">
        <w:t>1</w:t>
      </w:r>
      <w:r w:rsidRPr="008E2A6A">
        <w:t xml:space="preserve"> szt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 xml:space="preserve">Blok  techniczny kolorowy- </w:t>
      </w:r>
      <w:r w:rsidR="00823AE8">
        <w:t>1</w:t>
      </w:r>
      <w:r w:rsidRPr="008E2A6A">
        <w:t xml:space="preserve"> szt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>Wycinanka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>Wycinanka samoprzylepna</w:t>
      </w:r>
    </w:p>
    <w:p w:rsidR="008E2A6A" w:rsidRDefault="00691BF2" w:rsidP="008E2A6A">
      <w:pPr>
        <w:pStyle w:val="Akapitzlist"/>
        <w:numPr>
          <w:ilvl w:val="0"/>
          <w:numId w:val="1"/>
        </w:numPr>
      </w:pPr>
      <w:r w:rsidRPr="008E2A6A">
        <w:t>Farby plakatowe 8-12 kolorów                                        podpisane</w:t>
      </w:r>
      <w:r w:rsidR="008E2A6A">
        <w:t xml:space="preserve"> imieniem i nazwiskiem</w:t>
      </w:r>
    </w:p>
    <w:p w:rsidR="0049714E" w:rsidRPr="008E2A6A" w:rsidRDefault="00691BF2" w:rsidP="0049714E">
      <w:pPr>
        <w:pStyle w:val="Akapitzlist"/>
        <w:numPr>
          <w:ilvl w:val="0"/>
          <w:numId w:val="1"/>
        </w:numPr>
      </w:pPr>
      <w:r w:rsidRPr="008E2A6A">
        <w:t xml:space="preserve">Pędzelki  różne grubości – </w:t>
      </w:r>
      <w:r w:rsidR="008E2A6A">
        <w:t>2</w:t>
      </w:r>
      <w:r w:rsidRPr="008E2A6A">
        <w:t xml:space="preserve"> szt</w:t>
      </w:r>
      <w:r w:rsidR="00D23425" w:rsidRPr="008E2A6A">
        <w:t xml:space="preserve">                                         ( nie później niż do </w:t>
      </w:r>
      <w:r w:rsidR="00823AE8">
        <w:t>1</w:t>
      </w:r>
      <w:r w:rsidR="0076425E">
        <w:t>0</w:t>
      </w:r>
      <w:r w:rsidR="00D23425" w:rsidRPr="008E2A6A">
        <w:t xml:space="preserve"> września)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>Kubeczek na wodę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>Plastelina – 2 szt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 xml:space="preserve"> Zeszyt w  3 linie – </w:t>
      </w:r>
      <w:r w:rsidR="0076425E">
        <w:t>1</w:t>
      </w:r>
      <w:r w:rsidRPr="008E2A6A">
        <w:t xml:space="preserve"> szt ( bez okładek )</w:t>
      </w:r>
    </w:p>
    <w:p w:rsidR="00691BF2" w:rsidRDefault="00691BF2" w:rsidP="00691BF2">
      <w:pPr>
        <w:pStyle w:val="Akapitzlist"/>
        <w:numPr>
          <w:ilvl w:val="0"/>
          <w:numId w:val="1"/>
        </w:numPr>
      </w:pPr>
      <w:r w:rsidRPr="008E2A6A">
        <w:t>Zeszyt w kratkę – 2 szt ( bez okładek)</w:t>
      </w:r>
      <w:r w:rsidR="005467BC">
        <w:t xml:space="preserve">/ </w:t>
      </w:r>
    </w:p>
    <w:p w:rsidR="005467BC" w:rsidRPr="008E2A6A" w:rsidRDefault="005467BC" w:rsidP="00691BF2">
      <w:pPr>
        <w:pStyle w:val="Akapitzlist"/>
        <w:numPr>
          <w:ilvl w:val="0"/>
          <w:numId w:val="1"/>
        </w:numPr>
      </w:pPr>
      <w:r>
        <w:t>Zeszyt do nut</w:t>
      </w:r>
    </w:p>
    <w:p w:rsidR="00691BF2" w:rsidRDefault="00691BF2" w:rsidP="00691BF2">
      <w:pPr>
        <w:pStyle w:val="Akapitzlist"/>
        <w:numPr>
          <w:ilvl w:val="0"/>
          <w:numId w:val="1"/>
        </w:numPr>
      </w:pPr>
      <w:r w:rsidRPr="008E2A6A">
        <w:t>Teczki na prace – 2 szt</w:t>
      </w:r>
    </w:p>
    <w:p w:rsidR="0049714E" w:rsidRPr="008E2A6A" w:rsidRDefault="0049714E" w:rsidP="00691BF2">
      <w:pPr>
        <w:pStyle w:val="Akapitzlist"/>
        <w:numPr>
          <w:ilvl w:val="0"/>
          <w:numId w:val="1"/>
        </w:numPr>
      </w:pPr>
      <w:r>
        <w:t>Koperty -10 szt</w:t>
      </w:r>
    </w:p>
    <w:p w:rsidR="00691BF2" w:rsidRPr="008E2A6A" w:rsidRDefault="00691BF2" w:rsidP="00691BF2">
      <w:pPr>
        <w:pStyle w:val="Akapitzlist"/>
        <w:numPr>
          <w:ilvl w:val="0"/>
          <w:numId w:val="1"/>
        </w:numPr>
      </w:pPr>
      <w:r w:rsidRPr="008E2A6A">
        <w:t xml:space="preserve">Bibuła karbowana – </w:t>
      </w:r>
      <w:r w:rsidR="00D23425" w:rsidRPr="008E2A6A">
        <w:t>różne</w:t>
      </w:r>
      <w:r w:rsidRPr="008E2A6A">
        <w:t xml:space="preserve"> kolory – </w:t>
      </w:r>
      <w:r w:rsidR="00823AE8">
        <w:t>2</w:t>
      </w:r>
      <w:r w:rsidRPr="008E2A6A">
        <w:t xml:space="preserve"> szt</w:t>
      </w:r>
    </w:p>
    <w:p w:rsidR="00691BF2" w:rsidRDefault="00691BF2" w:rsidP="00691BF2">
      <w:pPr>
        <w:pStyle w:val="Akapitzlist"/>
        <w:numPr>
          <w:ilvl w:val="0"/>
          <w:numId w:val="1"/>
        </w:numPr>
      </w:pPr>
      <w:r w:rsidRPr="008E2A6A">
        <w:t xml:space="preserve">Bibuła gładka </w:t>
      </w:r>
      <w:r w:rsidR="005467BC">
        <w:t>w bloku</w:t>
      </w:r>
    </w:p>
    <w:p w:rsidR="00823AE8" w:rsidRPr="008E2A6A" w:rsidRDefault="00823AE8" w:rsidP="00691BF2">
      <w:pPr>
        <w:pStyle w:val="Akapitzlist"/>
        <w:numPr>
          <w:ilvl w:val="0"/>
          <w:numId w:val="1"/>
        </w:numPr>
      </w:pPr>
      <w:r>
        <w:t>Pastele ( mała paczka)</w:t>
      </w:r>
    </w:p>
    <w:p w:rsidR="00691BF2" w:rsidRPr="008E2A6A" w:rsidRDefault="00691BF2">
      <w:r w:rsidRPr="008E2A6A">
        <w:t>W plecaku dzieci noszą:</w:t>
      </w:r>
    </w:p>
    <w:p w:rsidR="00691BF2" w:rsidRPr="008E2A6A" w:rsidRDefault="00691BF2" w:rsidP="00691BF2">
      <w:pPr>
        <w:pStyle w:val="Akapitzlist"/>
        <w:numPr>
          <w:ilvl w:val="0"/>
          <w:numId w:val="2"/>
        </w:numPr>
      </w:pPr>
      <w:r w:rsidRPr="008E2A6A">
        <w:t>Podręczniki i ćwiczenia</w:t>
      </w:r>
    </w:p>
    <w:p w:rsidR="00D23425" w:rsidRPr="008E2A6A" w:rsidRDefault="00D23425" w:rsidP="00691BF2">
      <w:pPr>
        <w:pStyle w:val="Akapitzlist"/>
        <w:numPr>
          <w:ilvl w:val="0"/>
          <w:numId w:val="2"/>
        </w:numPr>
      </w:pPr>
      <w:r w:rsidRPr="008E2A6A">
        <w:t>Zeszyt kontaktów z rodzicami 32 k w kratkę ( obłożony w biały papier i podpisany „Zeszyt kontaktów z rodzicami”  oraz imię i nazwisko dziecka )</w:t>
      </w:r>
    </w:p>
    <w:p w:rsidR="00691BF2" w:rsidRPr="008E2A6A" w:rsidRDefault="00691BF2" w:rsidP="00691BF2">
      <w:pPr>
        <w:pStyle w:val="Akapitzlist"/>
        <w:numPr>
          <w:ilvl w:val="0"/>
          <w:numId w:val="2"/>
        </w:numPr>
      </w:pPr>
      <w:r w:rsidRPr="008E2A6A">
        <w:t>Zeszyt w 3 linie i kratkę</w:t>
      </w:r>
    </w:p>
    <w:p w:rsidR="00691BF2" w:rsidRPr="008E2A6A" w:rsidRDefault="00691BF2" w:rsidP="00691BF2">
      <w:pPr>
        <w:pStyle w:val="Akapitzlist"/>
        <w:numPr>
          <w:ilvl w:val="0"/>
          <w:numId w:val="2"/>
        </w:numPr>
      </w:pPr>
      <w:r w:rsidRPr="008E2A6A">
        <w:t>Piórnik z wyposażeniem ( długopis, ołówek, gumka, nożyczki, klej – najlepiej w sztyfcie,  linij</w:t>
      </w:r>
      <w:r w:rsidR="00D23425" w:rsidRPr="008E2A6A">
        <w:t>ka, kolorowe długopisy- 2 szt.)</w:t>
      </w:r>
    </w:p>
    <w:p w:rsidR="00D23425" w:rsidRDefault="00D23425" w:rsidP="00691BF2">
      <w:pPr>
        <w:pStyle w:val="Akapitzlist"/>
        <w:numPr>
          <w:ilvl w:val="0"/>
          <w:numId w:val="2"/>
        </w:numPr>
      </w:pPr>
      <w:r w:rsidRPr="008E2A6A">
        <w:t>Kredki</w:t>
      </w:r>
    </w:p>
    <w:p w:rsidR="0049714E" w:rsidRPr="008E2A6A" w:rsidRDefault="0049714E" w:rsidP="00691BF2">
      <w:pPr>
        <w:pStyle w:val="Akapitzlist"/>
        <w:numPr>
          <w:ilvl w:val="0"/>
          <w:numId w:val="2"/>
        </w:numPr>
      </w:pPr>
      <w:r>
        <w:t>Patyczki do liczenia</w:t>
      </w:r>
    </w:p>
    <w:p w:rsidR="00D23425" w:rsidRPr="008E2A6A" w:rsidRDefault="00D23425" w:rsidP="00D23425">
      <w:pPr>
        <w:pStyle w:val="Akapitzlist"/>
      </w:pPr>
    </w:p>
    <w:p w:rsidR="008E2A6A" w:rsidRPr="008E2A6A" w:rsidRDefault="008E2A6A" w:rsidP="00D23425">
      <w:pPr>
        <w:pStyle w:val="Akapitzlist"/>
      </w:pPr>
      <w:r w:rsidRPr="008E2A6A">
        <w:t>Strój sportowy –</w:t>
      </w:r>
      <w:r>
        <w:t xml:space="preserve"> koszulka,</w:t>
      </w:r>
      <w:r w:rsidRPr="008E2A6A">
        <w:t xml:space="preserve"> spodenki lub  leginsy dla dziewcząt, w zimę mogą być spodnie dresowe, obuwie sportowe – w dni kiedy w planie będzie wpisany wf</w:t>
      </w:r>
      <w:r w:rsidR="0049714E">
        <w:t xml:space="preserve"> – najlepiej w worku na kapcie </w:t>
      </w:r>
    </w:p>
    <w:sectPr w:rsidR="008E2A6A" w:rsidRPr="008E2A6A" w:rsidSect="008E2A6A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B8E"/>
    <w:multiLevelType w:val="hybridMultilevel"/>
    <w:tmpl w:val="39AA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80077"/>
    <w:multiLevelType w:val="hybridMultilevel"/>
    <w:tmpl w:val="1066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91BF2"/>
    <w:rsid w:val="001751B9"/>
    <w:rsid w:val="00395C68"/>
    <w:rsid w:val="0049714E"/>
    <w:rsid w:val="005467BC"/>
    <w:rsid w:val="00691BF2"/>
    <w:rsid w:val="0076425E"/>
    <w:rsid w:val="00777486"/>
    <w:rsid w:val="00823AE8"/>
    <w:rsid w:val="008E2A6A"/>
    <w:rsid w:val="00B3160C"/>
    <w:rsid w:val="00B47462"/>
    <w:rsid w:val="00C9180B"/>
    <w:rsid w:val="00D23425"/>
    <w:rsid w:val="00D4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2</cp:revision>
  <dcterms:created xsi:type="dcterms:W3CDTF">2021-08-29T17:17:00Z</dcterms:created>
  <dcterms:modified xsi:type="dcterms:W3CDTF">2021-08-29T17:17:00Z</dcterms:modified>
</cp:coreProperties>
</file>