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BE" w:rsidRDefault="002B4ABE" w:rsidP="00F81938">
      <w:pPr>
        <w:shd w:val="clear" w:color="auto" w:fill="FFFFFF"/>
        <w:spacing w:after="0" w:line="240" w:lineRule="auto"/>
        <w:jc w:val="right"/>
        <w:rPr>
          <w:rFonts w:ascii="Times New Roman" w:eastAsia="Times New Roman" w:hAnsi="Times New Roman" w:cs="Times New Roman"/>
          <w:bCs/>
          <w:color w:val="404040"/>
          <w:sz w:val="24"/>
          <w:szCs w:val="24"/>
          <w:lang w:eastAsia="pl-PL"/>
        </w:rPr>
      </w:pPr>
      <w:r w:rsidRPr="002B4ABE">
        <w:rPr>
          <w:rFonts w:ascii="Times New Roman" w:eastAsia="Times New Roman" w:hAnsi="Times New Roman" w:cs="Times New Roman"/>
          <w:b/>
          <w:bCs/>
          <w:color w:val="404040"/>
          <w:sz w:val="24"/>
          <w:szCs w:val="24"/>
          <w:lang w:eastAsia="pl-PL"/>
        </w:rPr>
        <w:t xml:space="preserve">                                                                            </w:t>
      </w:r>
      <w:r>
        <w:rPr>
          <w:rFonts w:ascii="Times New Roman" w:eastAsia="Times New Roman" w:hAnsi="Times New Roman" w:cs="Times New Roman"/>
          <w:b/>
          <w:bCs/>
          <w:color w:val="404040"/>
          <w:sz w:val="24"/>
          <w:szCs w:val="24"/>
          <w:lang w:eastAsia="pl-PL"/>
        </w:rPr>
        <w:t xml:space="preserve">                                                                            </w:t>
      </w:r>
      <w:r w:rsidR="00F81938">
        <w:rPr>
          <w:rFonts w:ascii="Times New Roman" w:eastAsia="Times New Roman" w:hAnsi="Times New Roman" w:cs="Times New Roman"/>
          <w:b/>
          <w:bCs/>
          <w:color w:val="404040"/>
          <w:sz w:val="24"/>
          <w:szCs w:val="24"/>
          <w:lang w:eastAsia="pl-PL"/>
        </w:rPr>
        <w:t xml:space="preserve">   </w:t>
      </w:r>
      <w:r w:rsidRPr="002B4ABE">
        <w:rPr>
          <w:rFonts w:ascii="Times New Roman" w:eastAsia="Times New Roman" w:hAnsi="Times New Roman" w:cs="Times New Roman"/>
          <w:bCs/>
          <w:color w:val="404040"/>
          <w:sz w:val="24"/>
          <w:szCs w:val="24"/>
          <w:lang w:eastAsia="pl-PL"/>
        </w:rPr>
        <w:t xml:space="preserve">Załącznik nr 1 </w:t>
      </w:r>
      <w:r w:rsidR="00F81938">
        <w:rPr>
          <w:rFonts w:ascii="Times New Roman" w:eastAsia="Times New Roman" w:hAnsi="Times New Roman" w:cs="Times New Roman"/>
          <w:bCs/>
          <w:color w:val="404040"/>
          <w:sz w:val="24"/>
          <w:szCs w:val="24"/>
          <w:lang w:eastAsia="pl-PL"/>
        </w:rPr>
        <w:t xml:space="preserve">                                                                                                                                           </w:t>
      </w:r>
      <w:r w:rsidRPr="002B4ABE">
        <w:rPr>
          <w:rFonts w:ascii="Times New Roman" w:eastAsia="Times New Roman" w:hAnsi="Times New Roman" w:cs="Times New Roman"/>
          <w:bCs/>
          <w:color w:val="404040"/>
          <w:sz w:val="24"/>
          <w:szCs w:val="24"/>
          <w:lang w:eastAsia="pl-PL"/>
        </w:rPr>
        <w:t xml:space="preserve">do </w:t>
      </w:r>
      <w:r w:rsidR="00F81938">
        <w:rPr>
          <w:rFonts w:ascii="Times New Roman" w:eastAsia="Times New Roman" w:hAnsi="Times New Roman" w:cs="Times New Roman"/>
          <w:bCs/>
          <w:color w:val="404040"/>
          <w:sz w:val="24"/>
          <w:szCs w:val="24"/>
          <w:lang w:eastAsia="pl-PL"/>
        </w:rPr>
        <w:t xml:space="preserve">  </w:t>
      </w:r>
      <w:r w:rsidRPr="002B4ABE">
        <w:rPr>
          <w:rFonts w:ascii="Times New Roman" w:eastAsia="Times New Roman" w:hAnsi="Times New Roman" w:cs="Times New Roman"/>
          <w:bCs/>
          <w:color w:val="404040"/>
          <w:sz w:val="24"/>
          <w:szCs w:val="24"/>
          <w:lang w:eastAsia="pl-PL"/>
        </w:rPr>
        <w:t>Zarządzenia nr 17/2019/2020</w:t>
      </w:r>
    </w:p>
    <w:p w:rsidR="00F81938" w:rsidRPr="002B4ABE" w:rsidRDefault="00F81938" w:rsidP="00F81938">
      <w:pPr>
        <w:shd w:val="clear" w:color="auto" w:fill="FFFFFF"/>
        <w:spacing w:after="0" w:line="240" w:lineRule="auto"/>
        <w:jc w:val="right"/>
        <w:rPr>
          <w:rFonts w:ascii="Times New Roman" w:eastAsia="Times New Roman" w:hAnsi="Times New Roman" w:cs="Times New Roman"/>
          <w:bCs/>
          <w:color w:val="404040"/>
          <w:sz w:val="24"/>
          <w:szCs w:val="24"/>
          <w:lang w:eastAsia="pl-PL"/>
        </w:rPr>
      </w:pPr>
      <w:r>
        <w:rPr>
          <w:rFonts w:ascii="Times New Roman" w:eastAsia="Times New Roman" w:hAnsi="Times New Roman" w:cs="Times New Roman"/>
          <w:bCs/>
          <w:color w:val="404040"/>
          <w:sz w:val="24"/>
          <w:szCs w:val="24"/>
          <w:lang w:eastAsia="pl-PL"/>
        </w:rPr>
        <w:t xml:space="preserve">Dyrektora Zespołu Oświatowego                                                                                                          </w:t>
      </w:r>
      <w:r w:rsidR="0089248E">
        <w:rPr>
          <w:rFonts w:ascii="Times New Roman" w:eastAsia="Times New Roman" w:hAnsi="Times New Roman" w:cs="Times New Roman"/>
          <w:bCs/>
          <w:color w:val="404040"/>
          <w:sz w:val="24"/>
          <w:szCs w:val="24"/>
          <w:lang w:eastAsia="pl-PL"/>
        </w:rPr>
        <w:t xml:space="preserve">   </w:t>
      </w:r>
      <w:r>
        <w:rPr>
          <w:rFonts w:ascii="Times New Roman" w:eastAsia="Times New Roman" w:hAnsi="Times New Roman" w:cs="Times New Roman"/>
          <w:bCs/>
          <w:color w:val="404040"/>
          <w:sz w:val="24"/>
          <w:szCs w:val="24"/>
          <w:lang w:eastAsia="pl-PL"/>
        </w:rPr>
        <w:t>im. Jana Pawła II w Stoku Lackim</w:t>
      </w:r>
    </w:p>
    <w:p w:rsidR="002B4ABE" w:rsidRPr="002B4ABE" w:rsidRDefault="00F81938" w:rsidP="00F81938">
      <w:pPr>
        <w:shd w:val="clear" w:color="auto" w:fill="FFFFFF"/>
        <w:spacing w:after="0" w:line="240" w:lineRule="auto"/>
        <w:jc w:val="center"/>
        <w:rPr>
          <w:rFonts w:ascii="Times New Roman" w:eastAsia="Times New Roman" w:hAnsi="Times New Roman" w:cs="Times New Roman"/>
          <w:bCs/>
          <w:color w:val="404040"/>
          <w:sz w:val="24"/>
          <w:szCs w:val="24"/>
          <w:lang w:eastAsia="pl-PL"/>
        </w:rPr>
      </w:pPr>
      <w:r>
        <w:rPr>
          <w:rFonts w:ascii="Times New Roman" w:eastAsia="Times New Roman" w:hAnsi="Times New Roman" w:cs="Times New Roman"/>
          <w:bCs/>
          <w:color w:val="404040"/>
          <w:sz w:val="24"/>
          <w:szCs w:val="24"/>
          <w:lang w:eastAsia="pl-PL"/>
        </w:rPr>
        <w:t xml:space="preserve">                                                                                                    z dn. 18 maja 2020r.</w:t>
      </w:r>
      <w:r w:rsidR="002B4ABE" w:rsidRPr="002B4ABE">
        <w:rPr>
          <w:rFonts w:ascii="Times New Roman" w:eastAsia="Times New Roman" w:hAnsi="Times New Roman" w:cs="Times New Roman"/>
          <w:bCs/>
          <w:color w:val="404040"/>
          <w:sz w:val="24"/>
          <w:szCs w:val="24"/>
          <w:lang w:eastAsia="pl-PL"/>
        </w:rPr>
        <w:t xml:space="preserve">                                                                                                                                           </w:t>
      </w:r>
      <w:r>
        <w:rPr>
          <w:rFonts w:ascii="Times New Roman" w:eastAsia="Times New Roman" w:hAnsi="Times New Roman" w:cs="Times New Roman"/>
          <w:bCs/>
          <w:color w:val="404040"/>
          <w:sz w:val="24"/>
          <w:szCs w:val="24"/>
          <w:lang w:eastAsia="pl-PL"/>
        </w:rPr>
        <w:t xml:space="preserve">               </w:t>
      </w:r>
    </w:p>
    <w:p w:rsidR="002B4ABE" w:rsidRPr="002B4ABE" w:rsidRDefault="002B4ABE" w:rsidP="00F81938">
      <w:pPr>
        <w:shd w:val="clear" w:color="auto" w:fill="FFFFFF"/>
        <w:spacing w:after="0" w:line="276" w:lineRule="auto"/>
        <w:jc w:val="right"/>
        <w:rPr>
          <w:rFonts w:ascii="Times New Roman" w:eastAsia="Times New Roman" w:hAnsi="Times New Roman" w:cs="Times New Roman"/>
          <w:b/>
          <w:bCs/>
          <w:color w:val="404040"/>
          <w:sz w:val="24"/>
          <w:szCs w:val="24"/>
          <w:lang w:eastAsia="pl-PL"/>
        </w:rPr>
      </w:pPr>
    </w:p>
    <w:p w:rsidR="002B4ABE" w:rsidRDefault="002B4ABE" w:rsidP="002B4ABE">
      <w:pPr>
        <w:shd w:val="clear" w:color="auto" w:fill="FFFFFF"/>
        <w:spacing w:after="0" w:line="276" w:lineRule="auto"/>
        <w:jc w:val="center"/>
        <w:rPr>
          <w:rFonts w:ascii="Times New Roman" w:eastAsia="Times New Roman" w:hAnsi="Times New Roman" w:cs="Times New Roman"/>
          <w:b/>
          <w:bCs/>
          <w:color w:val="404040"/>
          <w:sz w:val="30"/>
          <w:szCs w:val="30"/>
          <w:lang w:eastAsia="pl-PL"/>
        </w:rPr>
      </w:pPr>
    </w:p>
    <w:p w:rsidR="002B4ABE" w:rsidRPr="00275D10" w:rsidRDefault="002B4ABE" w:rsidP="002B4ABE">
      <w:pPr>
        <w:shd w:val="clear" w:color="auto" w:fill="FFFFFF"/>
        <w:spacing w:after="0" w:line="276" w:lineRule="auto"/>
        <w:jc w:val="center"/>
        <w:rPr>
          <w:rFonts w:ascii="Times New Roman" w:eastAsia="Times New Roman" w:hAnsi="Times New Roman" w:cs="Times New Roman"/>
          <w:b/>
          <w:bCs/>
          <w:color w:val="0070C0"/>
          <w:sz w:val="30"/>
          <w:szCs w:val="30"/>
          <w:lang w:eastAsia="pl-PL"/>
        </w:rPr>
      </w:pPr>
      <w:r w:rsidRPr="00275D10">
        <w:rPr>
          <w:rFonts w:ascii="Times New Roman" w:eastAsia="Times New Roman" w:hAnsi="Times New Roman" w:cs="Times New Roman"/>
          <w:b/>
          <w:bCs/>
          <w:color w:val="0070C0"/>
          <w:sz w:val="30"/>
          <w:szCs w:val="30"/>
          <w:lang w:eastAsia="pl-PL"/>
        </w:rPr>
        <w:t xml:space="preserve">PROCEDURY  BEZPIECZEŃSTWA OBOWIĄZUJĄCE </w:t>
      </w:r>
      <w:r w:rsidR="00F81938">
        <w:rPr>
          <w:rFonts w:ascii="Times New Roman" w:eastAsia="Times New Roman" w:hAnsi="Times New Roman" w:cs="Times New Roman"/>
          <w:b/>
          <w:bCs/>
          <w:color w:val="0070C0"/>
          <w:sz w:val="30"/>
          <w:szCs w:val="30"/>
          <w:lang w:eastAsia="pl-PL"/>
        </w:rPr>
        <w:t xml:space="preserve">                  W </w:t>
      </w:r>
      <w:r w:rsidRPr="00275D10">
        <w:rPr>
          <w:rFonts w:ascii="Times New Roman" w:eastAsia="Times New Roman" w:hAnsi="Times New Roman" w:cs="Times New Roman"/>
          <w:b/>
          <w:bCs/>
          <w:color w:val="0070C0"/>
          <w:sz w:val="30"/>
          <w:szCs w:val="30"/>
          <w:lang w:eastAsia="pl-PL"/>
        </w:rPr>
        <w:t xml:space="preserve">ZESPOLE OŚWIATOWYM                                                       </w:t>
      </w:r>
      <w:r w:rsidR="00F81938">
        <w:rPr>
          <w:rFonts w:ascii="Times New Roman" w:eastAsia="Times New Roman" w:hAnsi="Times New Roman" w:cs="Times New Roman"/>
          <w:b/>
          <w:bCs/>
          <w:color w:val="0070C0"/>
          <w:sz w:val="30"/>
          <w:szCs w:val="30"/>
          <w:lang w:eastAsia="pl-PL"/>
        </w:rPr>
        <w:t xml:space="preserve">                              </w:t>
      </w:r>
      <w:r w:rsidRPr="00275D10">
        <w:rPr>
          <w:rFonts w:ascii="Times New Roman" w:eastAsia="Times New Roman" w:hAnsi="Times New Roman" w:cs="Times New Roman"/>
          <w:b/>
          <w:bCs/>
          <w:color w:val="0070C0"/>
          <w:sz w:val="30"/>
          <w:szCs w:val="30"/>
          <w:lang w:eastAsia="pl-PL"/>
        </w:rPr>
        <w:t>IM. JANA PAWŁA II – podczas trwania pandemii COVID -19</w:t>
      </w:r>
    </w:p>
    <w:p w:rsidR="002B4ABE" w:rsidRPr="00343F10" w:rsidRDefault="002B4ABE" w:rsidP="002B4ABE">
      <w:pPr>
        <w:shd w:val="clear" w:color="auto" w:fill="FFFFFF"/>
        <w:spacing w:after="0" w:line="276" w:lineRule="auto"/>
        <w:jc w:val="center"/>
        <w:rPr>
          <w:rFonts w:ascii="Times New Roman" w:eastAsia="Times New Roman" w:hAnsi="Times New Roman" w:cs="Times New Roman"/>
          <w:b/>
          <w:bCs/>
          <w:color w:val="404040"/>
          <w:sz w:val="28"/>
          <w:szCs w:val="28"/>
          <w:lang w:eastAsia="pl-PL"/>
        </w:rPr>
      </w:pPr>
      <w:r>
        <w:rPr>
          <w:rFonts w:ascii="Times New Roman" w:eastAsia="Times New Roman" w:hAnsi="Times New Roman" w:cs="Times New Roman"/>
          <w:b/>
          <w:bCs/>
          <w:color w:val="404040"/>
          <w:sz w:val="28"/>
          <w:szCs w:val="28"/>
          <w:lang w:eastAsia="pl-PL"/>
        </w:rPr>
        <w:t xml:space="preserve"> z dn. 18</w:t>
      </w:r>
      <w:r w:rsidRPr="00343F10">
        <w:rPr>
          <w:rFonts w:ascii="Times New Roman" w:eastAsia="Times New Roman" w:hAnsi="Times New Roman" w:cs="Times New Roman"/>
          <w:b/>
          <w:bCs/>
          <w:color w:val="404040"/>
          <w:sz w:val="28"/>
          <w:szCs w:val="28"/>
          <w:lang w:eastAsia="pl-PL"/>
        </w:rPr>
        <w:t xml:space="preserve"> maja 2020r.</w:t>
      </w:r>
    </w:p>
    <w:p w:rsidR="002B4ABE" w:rsidRDefault="002B4ABE" w:rsidP="002B4ABE">
      <w:pPr>
        <w:shd w:val="clear" w:color="auto" w:fill="FFFFFF"/>
        <w:spacing w:after="0" w:line="276" w:lineRule="auto"/>
        <w:jc w:val="center"/>
        <w:rPr>
          <w:rFonts w:ascii="Times New Roman" w:eastAsia="Times New Roman" w:hAnsi="Times New Roman" w:cs="Times New Roman"/>
          <w:b/>
          <w:bCs/>
          <w:color w:val="404040"/>
          <w:sz w:val="28"/>
          <w:szCs w:val="28"/>
          <w:lang w:eastAsia="pl-PL"/>
        </w:rPr>
      </w:pPr>
      <w:r w:rsidRPr="00343F10">
        <w:rPr>
          <w:rFonts w:ascii="Times New Roman" w:eastAsia="Times New Roman" w:hAnsi="Times New Roman" w:cs="Times New Roman"/>
          <w:b/>
          <w:bCs/>
          <w:color w:val="404040"/>
          <w:sz w:val="28"/>
          <w:szCs w:val="28"/>
          <w:lang w:eastAsia="pl-PL"/>
        </w:rPr>
        <w:t xml:space="preserve">opracowane na podstawie wytycznych </w:t>
      </w:r>
    </w:p>
    <w:p w:rsidR="002B4ABE" w:rsidRDefault="002B4ABE" w:rsidP="002B4ABE">
      <w:pPr>
        <w:shd w:val="clear" w:color="auto" w:fill="FFFFFF"/>
        <w:spacing w:after="0" w:line="276" w:lineRule="auto"/>
        <w:jc w:val="center"/>
        <w:rPr>
          <w:rFonts w:ascii="Times New Roman" w:eastAsia="Times New Roman" w:hAnsi="Times New Roman" w:cs="Times New Roman"/>
          <w:b/>
          <w:bCs/>
          <w:color w:val="404040"/>
          <w:sz w:val="28"/>
          <w:szCs w:val="28"/>
          <w:lang w:eastAsia="pl-PL"/>
        </w:rPr>
      </w:pPr>
      <w:r w:rsidRPr="00343F10">
        <w:rPr>
          <w:rFonts w:ascii="Times New Roman" w:eastAsia="Times New Roman" w:hAnsi="Times New Roman" w:cs="Times New Roman"/>
          <w:b/>
          <w:bCs/>
          <w:color w:val="404040"/>
          <w:sz w:val="28"/>
          <w:szCs w:val="28"/>
          <w:lang w:eastAsia="pl-PL"/>
        </w:rPr>
        <w:t>Głównego Inspektora Sanitarnego</w:t>
      </w:r>
      <w:r>
        <w:rPr>
          <w:rFonts w:ascii="Times New Roman" w:eastAsia="Times New Roman" w:hAnsi="Times New Roman" w:cs="Times New Roman"/>
          <w:b/>
          <w:bCs/>
          <w:color w:val="404040"/>
          <w:sz w:val="28"/>
          <w:szCs w:val="28"/>
          <w:lang w:eastAsia="pl-PL"/>
        </w:rPr>
        <w:t xml:space="preserve">, </w:t>
      </w:r>
      <w:r w:rsidRPr="00343F10">
        <w:rPr>
          <w:rFonts w:ascii="Times New Roman" w:eastAsia="Times New Roman" w:hAnsi="Times New Roman" w:cs="Times New Roman"/>
          <w:b/>
          <w:bCs/>
          <w:color w:val="404040"/>
          <w:sz w:val="28"/>
          <w:szCs w:val="28"/>
          <w:lang w:eastAsia="pl-PL"/>
        </w:rPr>
        <w:t>Ministra Zdrowia</w:t>
      </w:r>
      <w:r>
        <w:rPr>
          <w:rFonts w:ascii="Times New Roman" w:eastAsia="Times New Roman" w:hAnsi="Times New Roman" w:cs="Times New Roman"/>
          <w:b/>
          <w:bCs/>
          <w:color w:val="404040"/>
          <w:sz w:val="28"/>
          <w:szCs w:val="28"/>
          <w:lang w:eastAsia="pl-PL"/>
        </w:rPr>
        <w:t xml:space="preserve"> i Ministra Edukacji Narodowej</w:t>
      </w:r>
      <w:r w:rsidRPr="00343F10">
        <w:rPr>
          <w:rFonts w:ascii="Times New Roman" w:eastAsia="Times New Roman" w:hAnsi="Times New Roman" w:cs="Times New Roman"/>
          <w:b/>
          <w:bCs/>
          <w:color w:val="404040"/>
          <w:sz w:val="28"/>
          <w:szCs w:val="28"/>
          <w:lang w:eastAsia="pl-PL"/>
        </w:rPr>
        <w:t xml:space="preserve">. </w:t>
      </w:r>
    </w:p>
    <w:p w:rsidR="002B4ABE" w:rsidRDefault="002B4ABE" w:rsidP="002B4ABE">
      <w:pPr>
        <w:shd w:val="clear" w:color="auto" w:fill="FFFFFF"/>
        <w:spacing w:after="0" w:line="276" w:lineRule="auto"/>
        <w:jc w:val="center"/>
        <w:rPr>
          <w:rFonts w:ascii="Times New Roman" w:eastAsia="Times New Roman" w:hAnsi="Times New Roman" w:cs="Times New Roman"/>
          <w:b/>
          <w:bCs/>
          <w:color w:val="404040"/>
          <w:sz w:val="28"/>
          <w:szCs w:val="28"/>
          <w:lang w:eastAsia="pl-PL"/>
        </w:rPr>
      </w:pPr>
    </w:p>
    <w:p w:rsidR="002B4ABE" w:rsidRPr="00C22C5B" w:rsidRDefault="002B4ABE" w:rsidP="002B4ABE">
      <w:pPr>
        <w:shd w:val="clear" w:color="auto" w:fill="FFFFFF"/>
        <w:tabs>
          <w:tab w:val="left" w:pos="8931"/>
        </w:tabs>
        <w:spacing w:line="360" w:lineRule="atLeast"/>
        <w:jc w:val="both"/>
        <w:textAlignment w:val="baseline"/>
        <w:rPr>
          <w:rFonts w:ascii="Times New Roman" w:hAnsi="Times New Roman"/>
          <w:b/>
          <w:bCs/>
          <w:color w:val="454545"/>
          <w:lang w:eastAsia="pl-PL"/>
        </w:rPr>
      </w:pPr>
      <w:r w:rsidRPr="00C22C5B">
        <w:rPr>
          <w:rFonts w:ascii="Times New Roman" w:hAnsi="Times New Roman"/>
          <w:b/>
          <w:bCs/>
          <w:color w:val="000000"/>
          <w:bdr w:val="none" w:sz="0" w:space="0" w:color="auto" w:frame="1"/>
          <w:lang w:eastAsia="pl-PL"/>
        </w:rPr>
        <w:t>Podstawa prawna:</w:t>
      </w:r>
    </w:p>
    <w:p w:rsidR="002B4ABE" w:rsidRPr="00DF77E6" w:rsidRDefault="002B4ABE" w:rsidP="002B4ABE">
      <w:pPr>
        <w:pStyle w:val="Tytu1"/>
        <w:numPr>
          <w:ilvl w:val="0"/>
          <w:numId w:val="2"/>
        </w:numPr>
        <w:shd w:val="clear" w:color="auto" w:fill="FFFFFF"/>
        <w:spacing w:before="0" w:beforeAutospacing="0" w:after="0" w:afterAutospacing="0"/>
        <w:ind w:right="-31"/>
        <w:jc w:val="both"/>
        <w:textAlignment w:val="baseline"/>
        <w:rPr>
          <w:color w:val="1B1B1B"/>
          <w:sz w:val="22"/>
          <w:szCs w:val="22"/>
        </w:rPr>
      </w:pPr>
      <w:r w:rsidRPr="00DF77E6">
        <w:rPr>
          <w:color w:val="1B1B1B"/>
          <w:sz w:val="22"/>
          <w:szCs w:val="22"/>
        </w:rPr>
        <w:t xml:space="preserve">Rozporządzenie Ministra Edukacji Narodowej z dnia </w:t>
      </w:r>
      <w:r>
        <w:rPr>
          <w:color w:val="1B1B1B"/>
          <w:sz w:val="22"/>
          <w:szCs w:val="22"/>
        </w:rPr>
        <w:t>15 maja</w:t>
      </w:r>
      <w:r w:rsidRPr="00DF77E6">
        <w:rPr>
          <w:color w:val="1B1B1B"/>
          <w:sz w:val="22"/>
          <w:szCs w:val="22"/>
        </w:rPr>
        <w:t xml:space="preserve"> 2020 r. zmieniające rozporządzenie w sprawie czasowego ograniczenia </w:t>
      </w:r>
      <w:r>
        <w:rPr>
          <w:color w:val="1B1B1B"/>
          <w:sz w:val="22"/>
          <w:szCs w:val="22"/>
        </w:rPr>
        <w:t>fu</w:t>
      </w:r>
      <w:r w:rsidRPr="00DF77E6">
        <w:rPr>
          <w:color w:val="1B1B1B"/>
          <w:sz w:val="22"/>
          <w:szCs w:val="22"/>
        </w:rPr>
        <w:t>nkcjonowania jednostek systemu     oświaty w związku z zapobieganiem, przeciwdziałaniem i zwalczaniem COVID-19.</w:t>
      </w:r>
    </w:p>
    <w:p w:rsidR="002B4ABE" w:rsidRPr="00DF77E6" w:rsidRDefault="002B4ABE" w:rsidP="002B4ABE">
      <w:pPr>
        <w:pStyle w:val="Tytu1"/>
        <w:numPr>
          <w:ilvl w:val="0"/>
          <w:numId w:val="2"/>
        </w:numPr>
        <w:shd w:val="clear" w:color="auto" w:fill="FFFFFF"/>
        <w:tabs>
          <w:tab w:val="left" w:pos="8931"/>
        </w:tabs>
        <w:spacing w:before="0" w:beforeAutospacing="0" w:after="0" w:afterAutospacing="0"/>
        <w:ind w:right="-31"/>
        <w:jc w:val="both"/>
        <w:textAlignment w:val="baseline"/>
        <w:rPr>
          <w:color w:val="1B1B1B"/>
          <w:sz w:val="22"/>
          <w:szCs w:val="22"/>
        </w:rPr>
      </w:pPr>
      <w:r w:rsidRPr="00DF77E6">
        <w:rPr>
          <w:color w:val="1B1B1B"/>
          <w:sz w:val="22"/>
          <w:szCs w:val="22"/>
        </w:rPr>
        <w:t xml:space="preserve">Rozporządzenie Ministra Edukacji Narodowej z dnia </w:t>
      </w:r>
      <w:r>
        <w:rPr>
          <w:color w:val="1B1B1B"/>
          <w:sz w:val="22"/>
          <w:szCs w:val="22"/>
        </w:rPr>
        <w:t>15 maja</w:t>
      </w:r>
      <w:r w:rsidRPr="00DF77E6">
        <w:rPr>
          <w:color w:val="1B1B1B"/>
          <w:sz w:val="22"/>
          <w:szCs w:val="22"/>
        </w:rPr>
        <w:t xml:space="preserve"> 2020 r. zmieniające  rozporządzenie w sprawie szczególnych rozwiązań w okresie </w:t>
      </w:r>
      <w:r>
        <w:rPr>
          <w:color w:val="1B1B1B"/>
          <w:sz w:val="22"/>
          <w:szCs w:val="22"/>
        </w:rPr>
        <w:t>c</w:t>
      </w:r>
      <w:r w:rsidRPr="00DF77E6">
        <w:rPr>
          <w:color w:val="1B1B1B"/>
          <w:sz w:val="22"/>
          <w:szCs w:val="22"/>
        </w:rPr>
        <w:t>zasowego ograniczenia funkcjonowania jednostek systemu oświaty w związku z zapobieganiem, przeciwdziałaniem i zwalczaniem COVID-19.</w:t>
      </w:r>
    </w:p>
    <w:p w:rsidR="002B4ABE" w:rsidRDefault="002B4ABE" w:rsidP="002B4ABE">
      <w:pPr>
        <w:pStyle w:val="Nagwek1"/>
        <w:widowControl w:val="0"/>
        <w:numPr>
          <w:ilvl w:val="0"/>
          <w:numId w:val="2"/>
        </w:numPr>
        <w:tabs>
          <w:tab w:val="left" w:pos="8931"/>
        </w:tabs>
        <w:spacing w:before="0" w:after="0"/>
        <w:ind w:right="-31"/>
        <w:rPr>
          <w:rFonts w:ascii="Times New Roman" w:hAnsi="Times New Roman"/>
          <w:b w:val="0"/>
          <w:i w:val="0"/>
          <w:color w:val="1A1A1C"/>
          <w:w w:val="105"/>
          <w:sz w:val="22"/>
          <w:szCs w:val="22"/>
        </w:rPr>
      </w:pPr>
      <w:r w:rsidRPr="00672DB7">
        <w:rPr>
          <w:rFonts w:ascii="Times New Roman" w:hAnsi="Times New Roman"/>
          <w:b w:val="0"/>
          <w:i w:val="0"/>
          <w:color w:val="1A1A1C"/>
          <w:w w:val="105"/>
          <w:sz w:val="22"/>
          <w:szCs w:val="22"/>
        </w:rPr>
        <w:t>Wytyczne</w:t>
      </w:r>
      <w:r w:rsidR="00275D10">
        <w:rPr>
          <w:rFonts w:ascii="Times New Roman" w:hAnsi="Times New Roman"/>
          <w:b w:val="0"/>
          <w:i w:val="0"/>
          <w:color w:val="1A1A1C"/>
          <w:w w:val="105"/>
          <w:sz w:val="22"/>
          <w:szCs w:val="22"/>
        </w:rPr>
        <w:t xml:space="preserve"> </w:t>
      </w:r>
      <w:r w:rsidRPr="00672DB7">
        <w:rPr>
          <w:rFonts w:ascii="Times New Roman" w:hAnsi="Times New Roman"/>
          <w:b w:val="0"/>
          <w:i w:val="0"/>
          <w:color w:val="1A1A1C"/>
          <w:w w:val="105"/>
          <w:sz w:val="22"/>
          <w:szCs w:val="22"/>
        </w:rPr>
        <w:t>GIS, MZ i MEN dla szkół podstawowych.</w:t>
      </w:r>
    </w:p>
    <w:p w:rsidR="00275D10" w:rsidRPr="00275D10" w:rsidRDefault="00275D10" w:rsidP="00275D10"/>
    <w:p w:rsidR="002B4ABE" w:rsidRPr="00275D10" w:rsidRDefault="002B4ABE" w:rsidP="00275D10">
      <w:pPr>
        <w:pStyle w:val="Teksttreci20"/>
        <w:shd w:val="clear" w:color="auto" w:fill="auto"/>
        <w:spacing w:before="0" w:after="0" w:line="220" w:lineRule="exact"/>
        <w:ind w:firstLine="0"/>
        <w:jc w:val="both"/>
        <w:rPr>
          <w:rFonts w:ascii="Proxima Nova" w:eastAsiaTheme="minorHAnsi" w:hAnsi="Proxima Nova" w:cs="Arial"/>
          <w:bCs w:val="0"/>
          <w:i/>
          <w:color w:val="0070C0"/>
          <w:sz w:val="36"/>
          <w:szCs w:val="36"/>
        </w:rPr>
      </w:pPr>
    </w:p>
    <w:p w:rsidR="00275D10" w:rsidRPr="00275D10" w:rsidRDefault="00275D10" w:rsidP="00275D10">
      <w:pPr>
        <w:pStyle w:val="Teksttreci20"/>
        <w:shd w:val="clear" w:color="auto" w:fill="auto"/>
        <w:spacing w:before="0" w:after="246" w:line="220" w:lineRule="exact"/>
        <w:ind w:firstLine="0"/>
        <w:jc w:val="both"/>
        <w:rPr>
          <w:rFonts w:ascii="Times New Roman" w:eastAsiaTheme="minorHAnsi" w:hAnsi="Times New Roman" w:cs="Times New Roman"/>
          <w:bCs w:val="0"/>
          <w:i/>
          <w:color w:val="0070C0"/>
          <w:sz w:val="32"/>
          <w:szCs w:val="32"/>
        </w:rPr>
      </w:pPr>
      <w:r w:rsidRPr="00275D10">
        <w:rPr>
          <w:rFonts w:ascii="Proxima Nova" w:eastAsiaTheme="minorHAnsi" w:hAnsi="Proxima Nova" w:cs="Arial"/>
          <w:b w:val="0"/>
          <w:bCs w:val="0"/>
          <w:i/>
          <w:color w:val="0070C0"/>
          <w:sz w:val="36"/>
          <w:szCs w:val="36"/>
        </w:rPr>
        <w:t>I</w:t>
      </w:r>
      <w:r w:rsidRPr="00275D10">
        <w:rPr>
          <w:rFonts w:ascii="Proxima Nova" w:eastAsiaTheme="minorHAnsi" w:hAnsi="Proxima Nova" w:cs="Arial"/>
          <w:b w:val="0"/>
          <w:bCs w:val="0"/>
          <w:i/>
          <w:color w:val="0070C0"/>
          <w:sz w:val="32"/>
          <w:szCs w:val="32"/>
        </w:rPr>
        <w:t>.</w:t>
      </w:r>
      <w:r w:rsidRPr="00275D10">
        <w:rPr>
          <w:rFonts w:ascii="Times New Roman" w:eastAsiaTheme="minorHAnsi" w:hAnsi="Times New Roman" w:cs="Times New Roman"/>
          <w:bCs w:val="0"/>
          <w:i/>
          <w:color w:val="0070C0"/>
          <w:sz w:val="32"/>
          <w:szCs w:val="32"/>
        </w:rPr>
        <w:t xml:space="preserve"> </w:t>
      </w:r>
      <w:r w:rsidR="002B4ABE" w:rsidRPr="006F64C9">
        <w:rPr>
          <w:rFonts w:ascii="Times New Roman" w:eastAsiaTheme="minorHAnsi" w:hAnsi="Times New Roman" w:cs="Times New Roman"/>
          <w:bCs w:val="0"/>
          <w:i/>
          <w:color w:val="0070C0"/>
          <w:sz w:val="28"/>
          <w:szCs w:val="28"/>
        </w:rPr>
        <w:t>Organizacja zajęć:</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W grupie może przebywać do 12 uczniów. W uzasadnionych przypadkach za zgodą organu prowadzącego można zwiększyć liczbę dzieci - nie więcej niż o 2. Przy określaniu liczby uczniów w grupie uwzględnia</w:t>
      </w:r>
      <w:r>
        <w:rPr>
          <w:rFonts w:ascii="Times New Roman" w:hAnsi="Times New Roman" w:cs="Times New Roman"/>
        </w:rPr>
        <w:t xml:space="preserve"> się </w:t>
      </w:r>
      <w:r w:rsidRPr="00E241A9">
        <w:rPr>
          <w:rFonts w:ascii="Times New Roman" w:hAnsi="Times New Roman" w:cs="Times New Roman"/>
        </w:rPr>
        <w:t xml:space="preserve">także rodzaj niepełnosprawności uczniów. </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W miarę możliwości do grupy przyporządkowani są ci sami nauczyciele.</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Jedna grupa uczniów przebywa w wyznaczonej i w miarę możliwości stałej sali.</w:t>
      </w:r>
      <w:r>
        <w:rPr>
          <w:rFonts w:ascii="Times New Roman" w:hAnsi="Times New Roman" w:cs="Times New Roman"/>
        </w:rPr>
        <w:t xml:space="preserve"> </w:t>
      </w:r>
      <w:r w:rsidRPr="00E241A9">
        <w:rPr>
          <w:rFonts w:ascii="Times New Roman" w:hAnsi="Times New Roman" w:cs="Times New Roman"/>
        </w:rPr>
        <w:t>Minimalna przestrzeń do zajęć dla uczniów w sali nie może być mniejsza niż 4 m</w:t>
      </w:r>
      <w:r w:rsidRPr="00E241A9">
        <w:rPr>
          <w:rFonts w:ascii="Times New Roman" w:hAnsi="Times New Roman" w:cs="Times New Roman"/>
          <w:vertAlign w:val="superscript"/>
        </w:rPr>
        <w:t>2</w:t>
      </w:r>
      <w:r w:rsidRPr="00E241A9">
        <w:rPr>
          <w:rFonts w:ascii="Times New Roman" w:hAnsi="Times New Roman" w:cs="Times New Roman"/>
        </w:rPr>
        <w:t xml:space="preserve"> na 1 osobę (uczniów i nauczycieli).</w:t>
      </w:r>
      <w:r>
        <w:rPr>
          <w:rFonts w:ascii="Times New Roman" w:hAnsi="Times New Roman" w:cs="Times New Roman"/>
        </w:rPr>
        <w:t xml:space="preserve"> </w:t>
      </w:r>
      <w:r w:rsidRPr="00E241A9">
        <w:rPr>
          <w:rFonts w:ascii="Times New Roman" w:hAnsi="Times New Roman" w:cs="Times New Roman"/>
        </w:rPr>
        <w:t>Do przestrzeni tej nie wlicza się pomieszczenia/pomieszczeń kuchni, jadalni, innych pomieszczeń zbiorowego żywienia, pomocniczych (ciągów komunikacji wewnętrznej, pomieszczeń porządkowych, magazynowych, higieniczno</w:t>
      </w:r>
      <w:r>
        <w:rPr>
          <w:rFonts w:ascii="Times New Roman" w:hAnsi="Times New Roman" w:cs="Times New Roman"/>
        </w:rPr>
        <w:t xml:space="preserve"> - </w:t>
      </w:r>
      <w:r w:rsidRPr="00E241A9">
        <w:rPr>
          <w:rFonts w:ascii="Times New Roman" w:hAnsi="Times New Roman" w:cs="Times New Roman"/>
        </w:rPr>
        <w:t>sanitarnych, - np. łazienek, ustępów). Powierzchnię każdej sali wylicza się z uwzględnieniem mebli oraz innych sprzętów, które się w nie</w:t>
      </w:r>
      <w:r>
        <w:rPr>
          <w:rFonts w:ascii="Times New Roman" w:hAnsi="Times New Roman" w:cs="Times New Roman"/>
        </w:rPr>
        <w:t xml:space="preserve"> znajdują </w:t>
      </w:r>
      <w:r w:rsidRPr="00E241A9">
        <w:rPr>
          <w:rFonts w:ascii="Times New Roman" w:hAnsi="Times New Roman" w:cs="Times New Roman"/>
        </w:rPr>
        <w:t>.</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Z sali, w której przebywa grupa,  usunięte są przedmioty i sprzęty, których nie można skutecznie umyć, uprać lub dezynfekować. Przybory do ćwiczeń (piłki, skakanki, obręcze itp.) wykorzystywane podczas zajęć są dokładnie czyszczone lub dezynfekowane.</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W Sali</w:t>
      </w:r>
      <w:r>
        <w:rPr>
          <w:rFonts w:ascii="Times New Roman" w:hAnsi="Times New Roman" w:cs="Times New Roman"/>
        </w:rPr>
        <w:t xml:space="preserve"> </w:t>
      </w:r>
      <w:r w:rsidRPr="00E241A9">
        <w:rPr>
          <w:rFonts w:ascii="Times New Roman" w:hAnsi="Times New Roman" w:cs="Times New Roman"/>
        </w:rPr>
        <w:t xml:space="preserve">odległości pomiędzy stanowiskami dla uczniów wynoszą min. 1,5 m (1 uczeń – 1 ławka szkolna). </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lastRenderedPageBreak/>
        <w:t>Uczeń posiada własne przybory i podręczniki, które w czasie zajęć mogą znajdować się na stoliku szkolnym ucznia, w tornistrze lub we własnej szafce – jeżeli szkoła posiada szafki. Uczniowie</w:t>
      </w:r>
      <w:r>
        <w:rPr>
          <w:rFonts w:ascii="Times New Roman" w:hAnsi="Times New Roman" w:cs="Times New Roman"/>
        </w:rPr>
        <w:t xml:space="preserve"> </w:t>
      </w:r>
      <w:r w:rsidRPr="00E241A9">
        <w:rPr>
          <w:rFonts w:ascii="Times New Roman" w:hAnsi="Times New Roman" w:cs="Times New Roman"/>
        </w:rPr>
        <w:t>nie powinni wymieniać się przyborami szkolnymi między sobą.</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W sali gimnastycznej mogą przebywać dwie grupy uczniów</w:t>
      </w:r>
      <w:r w:rsidRPr="00E241A9">
        <w:rPr>
          <w:rStyle w:val="Odwoanieprzypisudolnego"/>
          <w:rFonts w:ascii="Times New Roman" w:hAnsi="Times New Roman" w:cs="Times New Roman"/>
        </w:rPr>
        <w:footnoteReference w:id="2"/>
      </w:r>
      <w:r w:rsidRPr="00E241A9">
        <w:rPr>
          <w:rFonts w:ascii="Times New Roman" w:hAnsi="Times New Roman" w:cs="Times New Roman"/>
        </w:rPr>
        <w:t xml:space="preserve">. Po każdych zajęciach używany sprzęt sportowy oraz podłoga są umyte lub zdezynfekowane. </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Należy wietrzyć sale co najmniej raz na godzinę, w czasie przerwy, a w razie potrzeby także w czasie zajęć.</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Nauczyciel organizuje przerwy dla swojej grupy, w interwałach adekwatnych do potrzeb, jednak nie rzadziej niż po 45 min. Grupa spędza przerwy pod nadzorem nauczyciela.</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Zaleca się korzystanie przez uczniów z boiska szkolnego oraz pobytu na świeżym powietrzu na terenie szkoły, przy zachowaniu zmianowości grup i dystansu pomiędzy nimi.</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Sprzęt na boisku wykorzystywany podczas zajęć b</w:t>
      </w:r>
      <w:r>
        <w:rPr>
          <w:rFonts w:ascii="Times New Roman" w:hAnsi="Times New Roman" w:cs="Times New Roman"/>
        </w:rPr>
        <w:t>ędzie</w:t>
      </w:r>
      <w:r w:rsidRPr="00E241A9">
        <w:rPr>
          <w:rFonts w:ascii="Times New Roman" w:hAnsi="Times New Roman" w:cs="Times New Roman"/>
        </w:rPr>
        <w:t xml:space="preserve"> regularnie czyszczony z użyciem detergentu lub dezynfekowany, jeżeli nie będzie  takiej możliwości zostanie zabezpieczony przed używaniem.</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Na boisku mogą przebywać dwie grupy przy założeniu, że zachowany jest między nimi dystans.</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Należy ograniczyć aktywności sprzyjające bliskiemu kontaktowi pomiędzy uczniami.</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Należy zapewnić taką organizację pracy i koordynację, która utrudni stykanie się ze sobą poszczególnych grup uczniów (np. różne godziny przyjmowania grup do placówki, różne godziny przerw lub zajęć na boisku).</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Nie należy organizować żadnych wyjść poza teren szkoły.</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Uczeń nie powinien zabierać ze sobą do szkoły niepotrzebnych przedmiotów.</w:t>
      </w:r>
    </w:p>
    <w:p w:rsidR="002B4ABE"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Należy unikać organizowania większych skupisk uczniów w jednym pomieszczeniu</w:t>
      </w:r>
      <w:r>
        <w:rPr>
          <w:rFonts w:ascii="Times New Roman" w:hAnsi="Times New Roman" w:cs="Times New Roman"/>
        </w:rPr>
        <w:t xml:space="preserve">. </w:t>
      </w:r>
    </w:p>
    <w:p w:rsidR="002B4ABE" w:rsidRPr="00E241A9" w:rsidRDefault="002B4ABE" w:rsidP="002B4ABE">
      <w:pPr>
        <w:pStyle w:val="punkty"/>
        <w:numPr>
          <w:ilvl w:val="0"/>
          <w:numId w:val="3"/>
        </w:numPr>
        <w:jc w:val="both"/>
        <w:rPr>
          <w:rFonts w:ascii="Times New Roman" w:hAnsi="Times New Roman" w:cs="Times New Roman"/>
        </w:rPr>
      </w:pPr>
      <w:r>
        <w:rPr>
          <w:rFonts w:ascii="Times New Roman" w:hAnsi="Times New Roman" w:cs="Times New Roman"/>
        </w:rPr>
        <w:t>Do szatni uczniowie wchodzą pojedynczo</w:t>
      </w:r>
      <w:r w:rsidRPr="00E241A9">
        <w:rPr>
          <w:rFonts w:ascii="Times New Roman" w:hAnsi="Times New Roman" w:cs="Times New Roman"/>
        </w:rPr>
        <w:t>,</w:t>
      </w:r>
      <w:r>
        <w:rPr>
          <w:rFonts w:ascii="Times New Roman" w:hAnsi="Times New Roman" w:cs="Times New Roman"/>
        </w:rPr>
        <w:t xml:space="preserve"> pozostali uczniowie oczekują na korytarzu, utrzymując miedzy sobą bezpieczna odległość</w:t>
      </w:r>
      <w:r w:rsidRPr="00E241A9">
        <w:rPr>
          <w:rFonts w:ascii="Times New Roman" w:hAnsi="Times New Roman" w:cs="Times New Roman"/>
        </w:rPr>
        <w:t>.</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Szkoła organizuje zajęcia świetlicowe dla uczniów, których rodzice zgłosili potrzebę korzystania ze świetlicy szkolnej. Godziny pracy świetlicy wynikają z informacji zebranych od rodziców. Zajęcia świetlicowe odbywają się w świetlicy szkolnej z zachowaniem zasady 4 m</w:t>
      </w:r>
      <w:r w:rsidRPr="00E241A9">
        <w:rPr>
          <w:rFonts w:ascii="Times New Roman" w:hAnsi="Times New Roman" w:cs="Times New Roman"/>
          <w:vertAlign w:val="superscript"/>
        </w:rPr>
        <w:t>2</w:t>
      </w:r>
      <w:r w:rsidRPr="00E241A9">
        <w:rPr>
          <w:rFonts w:ascii="Times New Roman" w:hAnsi="Times New Roman" w:cs="Times New Roman"/>
        </w:rPr>
        <w:t xml:space="preserve"> na osobę. W razie potrzeby mogą zostać wykorzystane inne sale dydaktyczne.</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Nauczyciele i inni pracownicy szkoły powinni zachowywać dystans społeczny między sobą, w każdej przestrzeni szkoły, wynoszący min. 1,5 m.</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Personel kuchenny i pracownicy administracji oraz obsługi sprzątającej powinni ograniczyć kontakty z uczniami oraz nauczycielami.</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Rodzice i opiekunowie przyprowadzający/odbierający uczniów do/ze szkoły mają zachować dystans społeczny w odniesieniu do pracowników szkoły oraz innych uczniów i ich rodziców wynoszący min. 2 m.</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 xml:space="preserve">Rodzice mogą wchodzić z dziećmi wyłącznie do przestrzeni wspólnej szkoły lub wyznaczonego obszaru z zachowaniem zasady – jeden rodzic z dzieckiem lub w odstępie 2 m od kolejnego rodzica z dzieckiem, przy czym należy rygorystycznie </w:t>
      </w:r>
      <w:r w:rsidRPr="00E241A9">
        <w:rPr>
          <w:rFonts w:ascii="Times New Roman" w:hAnsi="Times New Roman" w:cs="Times New Roman"/>
        </w:rPr>
        <w:lastRenderedPageBreak/>
        <w:t xml:space="preserve">przestrzegać wszelkich środków ostrożności (m. in. osłona ust i nosa, rękawiczki jednorazowe lub dezynfekcja rąk).Pracownik placówki mierzy temperaturę dziecku termometrem bezdotykowym (termometr jest dezynfekowany,  po użyciu przechowywany w gabinecie pielęgniarki).  Dzieci, u których temperatura ciała jest podwyższona (powyżej 37 </w:t>
      </w:r>
      <w:r w:rsidRPr="00E241A9">
        <w:rPr>
          <w:rFonts w:ascii="Times New Roman" w:hAnsi="Times New Roman" w:cs="Times New Roman"/>
          <w:vertAlign w:val="superscript"/>
        </w:rPr>
        <w:t xml:space="preserve">0  </w:t>
      </w:r>
      <w:r w:rsidRPr="00E241A9">
        <w:rPr>
          <w:rFonts w:ascii="Times New Roman" w:hAnsi="Times New Roman" w:cs="Times New Roman"/>
        </w:rPr>
        <w:t xml:space="preserve">C) nie są przyjmowane do szkoły. </w:t>
      </w:r>
    </w:p>
    <w:p w:rsidR="002B4ABE" w:rsidRPr="00275D10" w:rsidRDefault="002B4ABE" w:rsidP="002B4ABE">
      <w:pPr>
        <w:pStyle w:val="punkty"/>
        <w:numPr>
          <w:ilvl w:val="0"/>
          <w:numId w:val="3"/>
        </w:numPr>
        <w:jc w:val="both"/>
        <w:rPr>
          <w:rFonts w:ascii="Times New Roman" w:hAnsi="Times New Roman" w:cs="Times New Roman"/>
        </w:rPr>
      </w:pPr>
      <w:r w:rsidRPr="00275D10">
        <w:rPr>
          <w:rFonts w:ascii="Times New Roman" w:hAnsi="Times New Roman" w:cs="Times New Roman"/>
        </w:rPr>
        <w:t>Do szkoły może uczęszczać wyłącznie uczeń zdrowy, bez objawów chorobowych sugerujących chorobę zakaźną.</w:t>
      </w:r>
    </w:p>
    <w:p w:rsidR="002B4ABE" w:rsidRPr="00275D10" w:rsidRDefault="002B4ABE" w:rsidP="002B4ABE">
      <w:pPr>
        <w:pStyle w:val="punkty"/>
        <w:numPr>
          <w:ilvl w:val="0"/>
          <w:numId w:val="3"/>
        </w:numPr>
        <w:jc w:val="both"/>
        <w:rPr>
          <w:rFonts w:ascii="Times New Roman" w:hAnsi="Times New Roman" w:cs="Times New Roman"/>
        </w:rPr>
      </w:pPr>
      <w:r w:rsidRPr="00275D10">
        <w:rPr>
          <w:rFonts w:ascii="Times New Roman" w:hAnsi="Times New Roman" w:cs="Times New Roman"/>
        </w:rPr>
        <w:t>Uczniowie do szkoły są przyprowadzani/odbierani przez osoby zdrowe.</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Jeżeli w domu przebywa osoba na kwarantannie lub izolacji nie wolno przyprowadzać ucznia do szkoły.</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Ograniczone jest przebywanie osób z zewnątrz w placówce do niezbędnego minimum, z zachowaniem wszelkich środków ostrożności (m. in. osłona ust i nosa, rękawiczki jednorazowe lub dezynfekcja rąk, tylko osoby zdrowe) i w wyznaczonych obszarach.</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Zapewnione są sposoby szybkiej komunikacji z rodzicami/opiekunami ucznia.</w:t>
      </w:r>
    </w:p>
    <w:p w:rsidR="002B4ABE" w:rsidRPr="00E241A9" w:rsidRDefault="002B4ABE" w:rsidP="002B4ABE">
      <w:pPr>
        <w:pStyle w:val="punkty"/>
        <w:numPr>
          <w:ilvl w:val="0"/>
          <w:numId w:val="3"/>
        </w:numPr>
        <w:jc w:val="both"/>
        <w:rPr>
          <w:rFonts w:ascii="Times New Roman" w:hAnsi="Times New Roman" w:cs="Times New Roman"/>
        </w:rPr>
      </w:pPr>
      <w:r w:rsidRPr="00E241A9">
        <w:rPr>
          <w:rFonts w:ascii="Times New Roman" w:hAnsi="Times New Roman" w:cs="Times New Roman"/>
        </w:rPr>
        <w:t xml:space="preserve">W przypadku, gdy u dziecka wystąpią niepokojące objawy chorobowe nauczyciel, za zgodą rodzica,  ma prawo zmierzyć temperaturę dziecku, odizolować je w odrębnym pomieszczeniu (gabinet pielęgniarki)  i niezwłocznie poinformować rodziców o konieczności natychmiastowego  odebrania dziecka z placówki. </w:t>
      </w:r>
    </w:p>
    <w:p w:rsidR="002B4ABE" w:rsidRPr="00E241A9" w:rsidRDefault="002B4ABE" w:rsidP="002B4ABE">
      <w:pPr>
        <w:pStyle w:val="punkty"/>
        <w:numPr>
          <w:ilvl w:val="0"/>
          <w:numId w:val="0"/>
        </w:numPr>
        <w:ind w:left="720"/>
        <w:jc w:val="both"/>
        <w:rPr>
          <w:rFonts w:ascii="Times New Roman" w:eastAsiaTheme="minorHAnsi" w:hAnsi="Times New Roman" w:cs="Times New Roman"/>
          <w:bCs/>
          <w:i/>
          <w:color w:val="E6007E"/>
          <w:sz w:val="28"/>
          <w:szCs w:val="28"/>
        </w:rPr>
      </w:pPr>
    </w:p>
    <w:p w:rsidR="002B4ABE" w:rsidRPr="0089248E" w:rsidRDefault="002B4ABE" w:rsidP="0089248E">
      <w:pPr>
        <w:pStyle w:val="punkty"/>
        <w:numPr>
          <w:ilvl w:val="0"/>
          <w:numId w:val="0"/>
        </w:numPr>
        <w:jc w:val="both"/>
        <w:rPr>
          <w:rFonts w:ascii="Times New Roman" w:eastAsiaTheme="minorHAnsi" w:hAnsi="Times New Roman" w:cs="Times New Roman"/>
          <w:b/>
          <w:i/>
          <w:color w:val="0070C0"/>
          <w:sz w:val="28"/>
          <w:szCs w:val="28"/>
        </w:rPr>
      </w:pPr>
      <w:r w:rsidRPr="0089248E">
        <w:rPr>
          <w:rFonts w:ascii="Times New Roman" w:eastAsiaTheme="minorHAnsi" w:hAnsi="Times New Roman" w:cs="Times New Roman"/>
          <w:b/>
          <w:i/>
          <w:color w:val="0070C0"/>
          <w:sz w:val="28"/>
          <w:szCs w:val="28"/>
        </w:rPr>
        <w:t>II. Higiena, czyszczenie i dezynfekcja pomieszczeń i powierzchni</w:t>
      </w:r>
    </w:p>
    <w:p w:rsidR="00275D10" w:rsidRPr="00275D10" w:rsidRDefault="00275D10" w:rsidP="002B4ABE">
      <w:pPr>
        <w:pStyle w:val="punkty"/>
        <w:numPr>
          <w:ilvl w:val="0"/>
          <w:numId w:val="0"/>
        </w:numPr>
        <w:ind w:left="720"/>
        <w:jc w:val="both"/>
        <w:rPr>
          <w:rFonts w:ascii="Times New Roman" w:eastAsiaTheme="minorHAnsi" w:hAnsi="Times New Roman" w:cs="Times New Roman"/>
          <w:b/>
          <w:bCs/>
          <w:i/>
          <w:color w:val="0070C0"/>
          <w:sz w:val="36"/>
          <w:szCs w:val="36"/>
        </w:rPr>
      </w:pPr>
    </w:p>
    <w:p w:rsidR="002B4ABE" w:rsidRPr="00E241A9" w:rsidRDefault="002B4ABE" w:rsidP="002B4ABE">
      <w:pPr>
        <w:pStyle w:val="punkty"/>
        <w:numPr>
          <w:ilvl w:val="0"/>
          <w:numId w:val="4"/>
        </w:numPr>
        <w:jc w:val="both"/>
        <w:rPr>
          <w:rFonts w:ascii="Times New Roman" w:hAnsi="Times New Roman" w:cs="Times New Roman"/>
        </w:rPr>
      </w:pPr>
      <w:r w:rsidRPr="00E241A9">
        <w:rPr>
          <w:rFonts w:ascii="Times New Roman" w:hAnsi="Times New Roman" w:cs="Times New Roman"/>
        </w:rPr>
        <w:t>Przy wejściu do szkoły umieszczone są numery telefonów do właściwej stacji sanitarno-epidemiologicznej, oddziału zakaźnego szpitala i służb medycznych oraz organów, z którymi należy się kontaktować w przypadku stwierdzenia objawów chorobowych.</w:t>
      </w:r>
    </w:p>
    <w:p w:rsidR="002B4ABE" w:rsidRPr="00E241A9" w:rsidRDefault="002B4ABE" w:rsidP="002B4ABE">
      <w:pPr>
        <w:pStyle w:val="punkty"/>
        <w:numPr>
          <w:ilvl w:val="0"/>
          <w:numId w:val="4"/>
        </w:numPr>
        <w:jc w:val="both"/>
        <w:rPr>
          <w:rFonts w:ascii="Times New Roman" w:hAnsi="Times New Roman" w:cs="Times New Roman"/>
        </w:rPr>
      </w:pPr>
      <w:r w:rsidRPr="00E241A9">
        <w:rPr>
          <w:rFonts w:ascii="Times New Roman" w:hAnsi="Times New Roman" w:cs="Times New Roman"/>
          <w:color w:val="000000"/>
          <w:lang w:bidi="pl-PL"/>
        </w:rPr>
        <w:t>Przed wejściem do szkoły należy obowiązkowo zdezynfekować ręce stosując się do wywieszonej</w:t>
      </w:r>
      <w:r w:rsidR="00F47EED">
        <w:rPr>
          <w:rFonts w:ascii="Times New Roman" w:hAnsi="Times New Roman" w:cs="Times New Roman"/>
          <w:color w:val="000000"/>
          <w:lang w:bidi="pl-PL"/>
        </w:rPr>
        <w:t xml:space="preserve"> </w:t>
      </w:r>
      <w:r w:rsidRPr="00E241A9">
        <w:rPr>
          <w:rFonts w:ascii="Times New Roman" w:hAnsi="Times New Roman" w:cs="Times New Roman"/>
          <w:color w:val="000000"/>
          <w:lang w:bidi="pl-PL"/>
        </w:rPr>
        <w:t>instrukcji.</w:t>
      </w:r>
    </w:p>
    <w:p w:rsidR="002B4ABE" w:rsidRPr="00E241A9" w:rsidRDefault="002B4ABE" w:rsidP="002B4ABE">
      <w:pPr>
        <w:pStyle w:val="punkty"/>
        <w:numPr>
          <w:ilvl w:val="0"/>
          <w:numId w:val="4"/>
        </w:numPr>
        <w:jc w:val="both"/>
        <w:rPr>
          <w:rFonts w:ascii="Times New Roman" w:hAnsi="Times New Roman" w:cs="Times New Roman"/>
          <w:color w:val="000000"/>
          <w:lang w:bidi="pl-PL"/>
        </w:rPr>
      </w:pPr>
      <w:r w:rsidRPr="00E241A9">
        <w:rPr>
          <w:rFonts w:ascii="Times New Roman" w:hAnsi="Times New Roman" w:cs="Times New Roman"/>
          <w:lang w:bidi="pl-PL"/>
        </w:rPr>
        <w:t>Wszystkie osoby wchodzące do szkoły</w:t>
      </w:r>
      <w:r w:rsidR="00F47EED">
        <w:rPr>
          <w:rFonts w:ascii="Times New Roman" w:hAnsi="Times New Roman" w:cs="Times New Roman"/>
          <w:lang w:bidi="pl-PL"/>
        </w:rPr>
        <w:t xml:space="preserve"> </w:t>
      </w:r>
      <w:r w:rsidRPr="00E241A9">
        <w:rPr>
          <w:rFonts w:ascii="Times New Roman" w:hAnsi="Times New Roman" w:cs="Times New Roman"/>
          <w:lang w:bidi="pl-PL"/>
        </w:rPr>
        <w:t xml:space="preserve">mają obowiązek dezynfekowania dłoni lub zakładania rękawiczek ochronnych, zakrycia ust i nosa, nie mogą przekraczać obowiązujących </w:t>
      </w:r>
      <w:r w:rsidRPr="00E241A9">
        <w:rPr>
          <w:rFonts w:ascii="Times New Roman" w:hAnsi="Times New Roman" w:cs="Times New Roman"/>
          <w:color w:val="000000"/>
          <w:lang w:bidi="pl-PL"/>
        </w:rPr>
        <w:t>stref przebywania.</w:t>
      </w:r>
    </w:p>
    <w:p w:rsidR="002B4ABE" w:rsidRPr="00E241A9" w:rsidRDefault="002B4ABE" w:rsidP="002B4ABE">
      <w:pPr>
        <w:pStyle w:val="punkty"/>
        <w:numPr>
          <w:ilvl w:val="0"/>
          <w:numId w:val="4"/>
        </w:numPr>
        <w:jc w:val="both"/>
        <w:rPr>
          <w:rFonts w:ascii="Times New Roman" w:hAnsi="Times New Roman" w:cs="Times New Roman"/>
          <w:color w:val="000000"/>
          <w:lang w:bidi="pl-PL"/>
        </w:rPr>
      </w:pPr>
      <w:r w:rsidRPr="00E241A9">
        <w:rPr>
          <w:rFonts w:ascii="Times New Roman" w:hAnsi="Times New Roman" w:cs="Times New Roman"/>
          <w:color w:val="000000"/>
          <w:lang w:bidi="pl-PL"/>
        </w:rPr>
        <w:t>Należy regularnie myć ręce wodą z mydłem oraz dopilnować, aby robili to uczniowie,</w:t>
      </w:r>
      <w:r w:rsidR="00F47EED">
        <w:rPr>
          <w:rFonts w:ascii="Times New Roman" w:hAnsi="Times New Roman" w:cs="Times New Roman"/>
          <w:color w:val="000000"/>
          <w:lang w:bidi="pl-PL"/>
        </w:rPr>
        <w:t xml:space="preserve"> </w:t>
      </w:r>
      <w:r w:rsidRPr="00E241A9">
        <w:rPr>
          <w:rFonts w:ascii="Times New Roman" w:hAnsi="Times New Roman" w:cs="Times New Roman"/>
          <w:color w:val="000000"/>
          <w:lang w:bidi="pl-PL"/>
        </w:rPr>
        <w:t>szczególnie po przyjściu do szkoły, przed jedzeniem i po powrocie</w:t>
      </w:r>
      <w:r w:rsidR="00F47EED">
        <w:rPr>
          <w:rFonts w:ascii="Times New Roman" w:hAnsi="Times New Roman" w:cs="Times New Roman"/>
          <w:color w:val="000000"/>
          <w:lang w:bidi="pl-PL"/>
        </w:rPr>
        <w:t xml:space="preserve"> </w:t>
      </w:r>
      <w:r w:rsidRPr="00E241A9">
        <w:rPr>
          <w:rFonts w:ascii="Times New Roman" w:hAnsi="Times New Roman" w:cs="Times New Roman"/>
          <w:color w:val="000000"/>
          <w:lang w:bidi="pl-PL"/>
        </w:rPr>
        <w:t>ze świeżego powietrza, po skorzystaniu z toalety.</w:t>
      </w:r>
    </w:p>
    <w:p w:rsidR="002B4ABE" w:rsidRPr="00E241A9" w:rsidRDefault="002B4ABE" w:rsidP="002B4ABE">
      <w:pPr>
        <w:pStyle w:val="punkty"/>
        <w:numPr>
          <w:ilvl w:val="0"/>
          <w:numId w:val="4"/>
        </w:numPr>
        <w:jc w:val="both"/>
        <w:rPr>
          <w:rFonts w:ascii="Times New Roman" w:hAnsi="Times New Roman" w:cs="Times New Roman"/>
          <w:color w:val="000000"/>
          <w:lang w:bidi="pl-PL"/>
        </w:rPr>
      </w:pPr>
      <w:r w:rsidRPr="00E241A9">
        <w:rPr>
          <w:rFonts w:ascii="Times New Roman" w:hAnsi="Times New Roman" w:cs="Times New Roman"/>
          <w:color w:val="000000"/>
          <w:lang w:bidi="pl-PL"/>
        </w:rPr>
        <w:t xml:space="preserve">Prowadzony jest  monitoring codziennych prac porządkowych, </w:t>
      </w:r>
      <w:r w:rsidR="00F47EED">
        <w:rPr>
          <w:rFonts w:ascii="Times New Roman" w:hAnsi="Times New Roman" w:cs="Times New Roman"/>
          <w:color w:val="000000"/>
          <w:lang w:bidi="pl-PL"/>
        </w:rPr>
        <w:t xml:space="preserve">ze szczególnym </w:t>
      </w:r>
      <w:r w:rsidRPr="00E241A9">
        <w:rPr>
          <w:rFonts w:ascii="Times New Roman" w:hAnsi="Times New Roman" w:cs="Times New Roman"/>
          <w:color w:val="000000"/>
          <w:lang w:bidi="pl-PL"/>
        </w:rPr>
        <w:t>uwzględnieniem utrzymywania w czystości sal zajęć, pomieszczeń sanitarnohigienicznych, ciągów komunikacyjnych, dezynfekcji</w:t>
      </w:r>
      <w:r w:rsidR="00F47EED">
        <w:rPr>
          <w:rFonts w:ascii="Times New Roman" w:hAnsi="Times New Roman" w:cs="Times New Roman"/>
          <w:color w:val="000000"/>
          <w:lang w:bidi="pl-PL"/>
        </w:rPr>
        <w:t xml:space="preserve"> </w:t>
      </w:r>
      <w:r w:rsidRPr="00E241A9">
        <w:rPr>
          <w:rFonts w:ascii="Times New Roman" w:hAnsi="Times New Roman" w:cs="Times New Roman"/>
          <w:color w:val="000000"/>
          <w:lang w:bidi="pl-PL"/>
        </w:rPr>
        <w:t>powierzchni dotykowych</w:t>
      </w:r>
      <w:r w:rsidRPr="00E241A9">
        <w:rPr>
          <w:rFonts w:ascii="Times New Roman" w:hAnsi="Times New Roman" w:cs="Times New Roman"/>
        </w:rPr>
        <w:t xml:space="preserve">– </w:t>
      </w:r>
      <w:r w:rsidRPr="00E241A9">
        <w:rPr>
          <w:rFonts w:ascii="Times New Roman" w:hAnsi="Times New Roman" w:cs="Times New Roman"/>
          <w:color w:val="000000"/>
          <w:lang w:bidi="pl-PL"/>
        </w:rPr>
        <w:t>poręczy, klamek i powierzchni płaskich, w tym blatów w salach i w pomieszczeniach spożywania posiłków, klawiatur, włączników.</w:t>
      </w:r>
      <w:r w:rsidR="00F47EED">
        <w:rPr>
          <w:rFonts w:ascii="Times New Roman" w:hAnsi="Times New Roman" w:cs="Times New Roman"/>
          <w:color w:val="000000"/>
          <w:lang w:bidi="pl-PL"/>
        </w:rPr>
        <w:t xml:space="preserve"> </w:t>
      </w:r>
      <w:r w:rsidRPr="00E241A9">
        <w:rPr>
          <w:rFonts w:ascii="Times New Roman" w:hAnsi="Times New Roman" w:cs="Times New Roman"/>
          <w:color w:val="000000"/>
          <w:lang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2B4ABE" w:rsidRPr="00E241A9" w:rsidRDefault="002B4ABE" w:rsidP="002B4ABE">
      <w:pPr>
        <w:pStyle w:val="punkty"/>
        <w:numPr>
          <w:ilvl w:val="0"/>
          <w:numId w:val="4"/>
        </w:numPr>
        <w:jc w:val="both"/>
        <w:rPr>
          <w:rFonts w:ascii="Times New Roman" w:hAnsi="Times New Roman" w:cs="Times New Roman"/>
          <w:color w:val="000000"/>
          <w:lang w:bidi="pl-PL"/>
        </w:rPr>
      </w:pPr>
      <w:r w:rsidRPr="00E241A9">
        <w:rPr>
          <w:rFonts w:ascii="Times New Roman" w:hAnsi="Times New Roman" w:cs="Times New Roman"/>
          <w:color w:val="000000"/>
          <w:lang w:bidi="pl-PL"/>
        </w:rPr>
        <w:t xml:space="preserve">Wszyscy pracownicy szkoły są zaopatrzeni w indywidualne środki ochrony osobistej </w:t>
      </w:r>
      <w:r w:rsidRPr="00E241A9">
        <w:rPr>
          <w:rFonts w:ascii="Times New Roman" w:hAnsi="Times New Roman" w:cs="Times New Roman"/>
        </w:rPr>
        <w:t>–</w:t>
      </w:r>
      <w:r w:rsidRPr="00E241A9">
        <w:rPr>
          <w:rFonts w:ascii="Times New Roman" w:hAnsi="Times New Roman" w:cs="Times New Roman"/>
          <w:color w:val="000000"/>
          <w:lang w:bidi="pl-PL"/>
        </w:rPr>
        <w:t xml:space="preserve"> jednorazowe rękawiczki, osłonę na usta i nos.</w:t>
      </w:r>
    </w:p>
    <w:p w:rsidR="002B4ABE" w:rsidRPr="00E241A9" w:rsidRDefault="002B4ABE" w:rsidP="002B4ABE">
      <w:pPr>
        <w:pStyle w:val="punkty"/>
        <w:numPr>
          <w:ilvl w:val="0"/>
          <w:numId w:val="4"/>
        </w:numPr>
        <w:jc w:val="both"/>
        <w:rPr>
          <w:rFonts w:ascii="Times New Roman" w:hAnsi="Times New Roman" w:cs="Times New Roman"/>
          <w:color w:val="000000"/>
          <w:lang w:bidi="pl-PL"/>
        </w:rPr>
      </w:pPr>
      <w:r w:rsidRPr="00E241A9">
        <w:rPr>
          <w:rFonts w:ascii="Times New Roman" w:hAnsi="Times New Roman" w:cs="Times New Roman"/>
          <w:color w:val="000000"/>
          <w:lang w:bidi="pl-PL"/>
        </w:rPr>
        <w:t xml:space="preserve">W pomieszczeniach sanitarnohigienicznych wywieszone są plakaty z zasadami prawidłowego mycia rąk, a przy dozownikach z płynem do dezynfekcji rąk </w:t>
      </w:r>
      <w:r w:rsidRPr="00E241A9">
        <w:rPr>
          <w:rFonts w:ascii="Times New Roman" w:hAnsi="Times New Roman" w:cs="Times New Roman"/>
        </w:rPr>
        <w:t>–</w:t>
      </w:r>
      <w:r w:rsidRPr="00E241A9">
        <w:rPr>
          <w:rFonts w:ascii="Times New Roman" w:hAnsi="Times New Roman" w:cs="Times New Roman"/>
          <w:color w:val="000000"/>
          <w:lang w:bidi="pl-PL"/>
        </w:rPr>
        <w:t>instrukcje.</w:t>
      </w:r>
    </w:p>
    <w:p w:rsidR="002B4ABE" w:rsidRPr="00E241A9" w:rsidRDefault="002B4ABE" w:rsidP="002B4ABE">
      <w:pPr>
        <w:pStyle w:val="punkty"/>
        <w:numPr>
          <w:ilvl w:val="0"/>
          <w:numId w:val="4"/>
        </w:numPr>
        <w:jc w:val="both"/>
        <w:rPr>
          <w:rFonts w:ascii="Times New Roman" w:hAnsi="Times New Roman" w:cs="Times New Roman"/>
          <w:color w:val="000000"/>
          <w:lang w:bidi="pl-PL"/>
        </w:rPr>
      </w:pPr>
      <w:r w:rsidRPr="00E241A9">
        <w:rPr>
          <w:rFonts w:ascii="Times New Roman" w:hAnsi="Times New Roman" w:cs="Times New Roman"/>
          <w:color w:val="000000"/>
          <w:lang w:bidi="pl-PL"/>
        </w:rPr>
        <w:t>Zapewniona jest bieżąca dezynfekcja toalet.</w:t>
      </w:r>
    </w:p>
    <w:p w:rsidR="002B4ABE" w:rsidRPr="00E241A9" w:rsidRDefault="002B4ABE" w:rsidP="002B4ABE">
      <w:pPr>
        <w:pStyle w:val="Teksttreci20"/>
        <w:shd w:val="clear" w:color="auto" w:fill="auto"/>
        <w:spacing w:before="0" w:after="246" w:line="220" w:lineRule="exact"/>
        <w:ind w:left="360"/>
        <w:jc w:val="both"/>
        <w:rPr>
          <w:rFonts w:ascii="Times New Roman" w:eastAsiaTheme="minorHAnsi" w:hAnsi="Times New Roman" w:cs="Times New Roman"/>
          <w:bCs w:val="0"/>
          <w:i/>
          <w:color w:val="E6007E"/>
          <w:sz w:val="28"/>
          <w:szCs w:val="28"/>
        </w:rPr>
      </w:pPr>
    </w:p>
    <w:p w:rsidR="002B4ABE" w:rsidRPr="0089248E" w:rsidRDefault="002B4ABE" w:rsidP="002B4ABE">
      <w:pPr>
        <w:pStyle w:val="Teksttreci20"/>
        <w:shd w:val="clear" w:color="auto" w:fill="auto"/>
        <w:spacing w:before="0" w:after="246" w:line="220" w:lineRule="exact"/>
        <w:ind w:left="360"/>
        <w:jc w:val="both"/>
        <w:rPr>
          <w:rFonts w:ascii="Times New Roman" w:eastAsiaTheme="minorHAnsi" w:hAnsi="Times New Roman" w:cs="Times New Roman"/>
          <w:bCs w:val="0"/>
          <w:i/>
          <w:color w:val="0070C0"/>
          <w:sz w:val="28"/>
          <w:szCs w:val="28"/>
        </w:rPr>
      </w:pPr>
      <w:r w:rsidRPr="0089248E">
        <w:rPr>
          <w:rFonts w:ascii="Times New Roman" w:eastAsiaTheme="minorHAnsi" w:hAnsi="Times New Roman" w:cs="Times New Roman"/>
          <w:bCs w:val="0"/>
          <w:i/>
          <w:color w:val="0070C0"/>
          <w:sz w:val="28"/>
          <w:szCs w:val="28"/>
        </w:rPr>
        <w:t>III. Gastronomia</w:t>
      </w:r>
    </w:p>
    <w:p w:rsidR="00275D10" w:rsidRPr="00275D10" w:rsidRDefault="00275D10" w:rsidP="002B4ABE">
      <w:pPr>
        <w:pStyle w:val="Teksttreci20"/>
        <w:shd w:val="clear" w:color="auto" w:fill="auto"/>
        <w:spacing w:before="0" w:after="246" w:line="220" w:lineRule="exact"/>
        <w:ind w:left="360"/>
        <w:jc w:val="both"/>
        <w:rPr>
          <w:rFonts w:ascii="Times New Roman" w:eastAsiaTheme="minorHAnsi" w:hAnsi="Times New Roman" w:cs="Times New Roman"/>
          <w:bCs w:val="0"/>
          <w:i/>
          <w:color w:val="0070C0"/>
          <w:sz w:val="32"/>
          <w:szCs w:val="32"/>
        </w:rPr>
      </w:pPr>
    </w:p>
    <w:p w:rsidR="002B4ABE" w:rsidRPr="00E241A9" w:rsidRDefault="002B4ABE" w:rsidP="002B4ABE">
      <w:pPr>
        <w:pStyle w:val="punkty"/>
        <w:numPr>
          <w:ilvl w:val="0"/>
          <w:numId w:val="5"/>
        </w:numPr>
        <w:rPr>
          <w:rFonts w:ascii="Times New Roman" w:hAnsi="Times New Roman" w:cs="Times New Roman"/>
          <w:color w:val="000000"/>
          <w:lang w:bidi="pl-PL"/>
        </w:rPr>
      </w:pPr>
      <w:r w:rsidRPr="00E241A9">
        <w:rPr>
          <w:rFonts w:ascii="Times New Roman" w:hAnsi="Times New Roman" w:cs="Times New Roman"/>
          <w:color w:val="000000"/>
          <w:lang w:bidi="pl-PL"/>
        </w:rPr>
        <w:t>Wyłączone są źródełka i fontanny wody pitnej.</w:t>
      </w:r>
    </w:p>
    <w:p w:rsidR="002B4ABE" w:rsidRPr="00E241A9" w:rsidRDefault="002B4ABE" w:rsidP="002B4ABE">
      <w:pPr>
        <w:pStyle w:val="punkty"/>
        <w:numPr>
          <w:ilvl w:val="0"/>
          <w:numId w:val="5"/>
        </w:numPr>
        <w:jc w:val="both"/>
        <w:rPr>
          <w:rFonts w:ascii="Times New Roman" w:hAnsi="Times New Roman" w:cs="Times New Roman"/>
          <w:color w:val="000000"/>
          <w:lang w:bidi="pl-PL"/>
        </w:rPr>
      </w:pPr>
      <w:r w:rsidRPr="00E241A9">
        <w:rPr>
          <w:rFonts w:ascii="Times New Roman" w:hAnsi="Times New Roman" w:cs="Times New Roman"/>
          <w:color w:val="000000"/>
          <w:lang w:bidi="pl-PL"/>
        </w:rPr>
        <w:t>Przy organizacji żywienia w szkole (stołówka szkolna, kuchnia, jadalnia i inne pomieszczenia przeznaczone na spożycie ciepłych posiłków), obok warunków higienicznych wymaganych przepisami prawa odnoszących się do funkcjonowania żywienia zbiorowego, dodatkowo wprowadzone są zasady szczególnej ostr</w:t>
      </w:r>
      <w:bookmarkStart w:id="0" w:name="_GoBack"/>
      <w:bookmarkEnd w:id="0"/>
      <w:r w:rsidRPr="00E241A9">
        <w:rPr>
          <w:rFonts w:ascii="Times New Roman" w:hAnsi="Times New Roman" w:cs="Times New Roman"/>
          <w:color w:val="000000"/>
          <w:lang w:bidi="pl-PL"/>
        </w:rPr>
        <w:t>ożności dotyczące zabezpieczenia pracowników, w miarę możliwości odległość stanowisk pracy,</w:t>
      </w:r>
      <w:r w:rsidR="00F47EED">
        <w:rPr>
          <w:rFonts w:ascii="Times New Roman" w:hAnsi="Times New Roman" w:cs="Times New Roman"/>
          <w:color w:val="000000"/>
          <w:lang w:bidi="pl-PL"/>
        </w:rPr>
        <w:t xml:space="preserve"> </w:t>
      </w:r>
      <w:r w:rsidRPr="00E241A9">
        <w:rPr>
          <w:rFonts w:ascii="Times New Roman" w:hAnsi="Times New Roman" w:cs="Times New Roman"/>
          <w:color w:val="000000"/>
          <w:lang w:bidi="pl-PL"/>
        </w:rPr>
        <w:t>środki ochrony osobistej, płyny dezynfekujące do czyszczenia powierzchni i sprzętów. Szczególną uwagę pracownicy  zwracają na utrzymanie wysokiej higieny, mycia i dezynfekcji stanowisk pracy, opakowań produktów, sprzętu kuchennego, naczyń stołowych oraz sztućców.</w:t>
      </w:r>
    </w:p>
    <w:p w:rsidR="002B4ABE" w:rsidRPr="00E241A9" w:rsidRDefault="002B4ABE" w:rsidP="002B4ABE">
      <w:pPr>
        <w:pStyle w:val="punkty"/>
        <w:numPr>
          <w:ilvl w:val="0"/>
          <w:numId w:val="5"/>
        </w:numPr>
        <w:jc w:val="both"/>
        <w:rPr>
          <w:rFonts w:ascii="Times New Roman" w:hAnsi="Times New Roman" w:cs="Times New Roman"/>
          <w:color w:val="000000"/>
          <w:lang w:bidi="pl-PL"/>
        </w:rPr>
      </w:pPr>
      <w:r w:rsidRPr="00E241A9">
        <w:rPr>
          <w:rFonts w:ascii="Times New Roman" w:hAnsi="Times New Roman" w:cs="Times New Roman"/>
          <w:color w:val="000000"/>
          <w:lang w:bidi="pl-PL"/>
        </w:rPr>
        <w:t>Korzystanie z posiłków musi być bezpieczne, w miejscach do tego przeznaczonych- stołówka, w tym rekomenduje się zmianowe wydawanie posiłków, czyszczenie blatów stołów i poręczy krzeseł po każdej grupie. Wielorazowe naczynia i sztućce należy myć w zmywarce z dodatkiem detergentu, w temperaturze min. 60°C lub je wyparzać.</w:t>
      </w:r>
    </w:p>
    <w:p w:rsidR="002B4ABE" w:rsidRPr="00275D10" w:rsidRDefault="002B4ABE" w:rsidP="002B4ABE">
      <w:pPr>
        <w:pStyle w:val="Teksttreci20"/>
        <w:shd w:val="clear" w:color="auto" w:fill="auto"/>
        <w:spacing w:before="0" w:after="246" w:line="220" w:lineRule="exact"/>
        <w:ind w:left="360"/>
        <w:jc w:val="both"/>
        <w:rPr>
          <w:rFonts w:ascii="Times New Roman" w:eastAsiaTheme="minorHAnsi" w:hAnsi="Times New Roman" w:cs="Times New Roman"/>
          <w:bCs w:val="0"/>
          <w:i/>
          <w:color w:val="0070C0"/>
          <w:sz w:val="32"/>
          <w:szCs w:val="32"/>
        </w:rPr>
      </w:pPr>
    </w:p>
    <w:p w:rsidR="002B4ABE" w:rsidRPr="0089248E" w:rsidRDefault="002B4ABE" w:rsidP="002B4ABE">
      <w:pPr>
        <w:pStyle w:val="Teksttreci20"/>
        <w:shd w:val="clear" w:color="auto" w:fill="auto"/>
        <w:spacing w:before="0" w:after="246" w:line="220" w:lineRule="exact"/>
        <w:ind w:left="360"/>
        <w:jc w:val="both"/>
        <w:rPr>
          <w:rFonts w:ascii="Times New Roman" w:eastAsiaTheme="minorHAnsi" w:hAnsi="Times New Roman" w:cs="Times New Roman"/>
          <w:bCs w:val="0"/>
          <w:i/>
          <w:color w:val="0070C0"/>
          <w:sz w:val="28"/>
          <w:szCs w:val="28"/>
        </w:rPr>
      </w:pPr>
      <w:r w:rsidRPr="0089248E">
        <w:rPr>
          <w:rFonts w:ascii="Times New Roman" w:eastAsiaTheme="minorHAnsi" w:hAnsi="Times New Roman" w:cs="Times New Roman"/>
          <w:bCs w:val="0"/>
          <w:i/>
          <w:color w:val="0070C0"/>
          <w:sz w:val="28"/>
          <w:szCs w:val="28"/>
        </w:rPr>
        <w:t>IV. Postępowanie w przypadku podejrzenia zakażenia u pracowników szkoły</w:t>
      </w:r>
    </w:p>
    <w:p w:rsidR="00275D10" w:rsidRPr="0089248E" w:rsidRDefault="00275D10" w:rsidP="002B4ABE">
      <w:pPr>
        <w:pStyle w:val="Teksttreci20"/>
        <w:shd w:val="clear" w:color="auto" w:fill="auto"/>
        <w:spacing w:before="0" w:after="246" w:line="220" w:lineRule="exact"/>
        <w:ind w:left="360"/>
        <w:jc w:val="both"/>
        <w:rPr>
          <w:rFonts w:ascii="Times New Roman" w:eastAsiaTheme="minorHAnsi" w:hAnsi="Times New Roman" w:cs="Times New Roman"/>
          <w:bCs w:val="0"/>
          <w:i/>
          <w:color w:val="0070C0"/>
          <w:sz w:val="36"/>
          <w:szCs w:val="36"/>
        </w:rPr>
      </w:pPr>
    </w:p>
    <w:p w:rsidR="002B4ABE" w:rsidRPr="00E241A9" w:rsidRDefault="002B4ABE" w:rsidP="002B4ABE">
      <w:pPr>
        <w:pStyle w:val="Tekstpodstawowy"/>
        <w:numPr>
          <w:ilvl w:val="0"/>
          <w:numId w:val="6"/>
        </w:numPr>
        <w:tabs>
          <w:tab w:val="left" w:pos="462"/>
        </w:tabs>
        <w:spacing w:after="240"/>
        <w:ind w:left="426" w:hanging="426"/>
        <w:jc w:val="both"/>
        <w:rPr>
          <w:rFonts w:ascii="Times New Roman" w:hAnsi="Times New Roman"/>
          <w:sz w:val="24"/>
          <w:szCs w:val="24"/>
          <w:lang w:val="pl-PL"/>
        </w:rPr>
      </w:pPr>
      <w:r w:rsidRPr="00E241A9">
        <w:rPr>
          <w:rFonts w:ascii="Times New Roman" w:hAnsi="Times New Roman"/>
          <w:color w:val="161618"/>
          <w:w w:val="105"/>
          <w:sz w:val="24"/>
          <w:szCs w:val="24"/>
          <w:lang w:val="pl-PL"/>
        </w:rPr>
        <w:t>Dopracy</w:t>
      </w:r>
      <w:r w:rsidRPr="00263731">
        <w:rPr>
          <w:rFonts w:ascii="Times New Roman" w:hAnsi="Times New Roman"/>
          <w:color w:val="161618"/>
          <w:sz w:val="24"/>
          <w:szCs w:val="24"/>
          <w:lang w:val="pl-PL"/>
        </w:rPr>
        <w:t>w</w:t>
      </w:r>
      <w:r>
        <w:rPr>
          <w:rFonts w:ascii="Times New Roman" w:hAnsi="Times New Roman"/>
          <w:color w:val="161618"/>
          <w:w w:val="105"/>
          <w:sz w:val="24"/>
          <w:szCs w:val="24"/>
          <w:lang w:val="pl-PL"/>
        </w:rPr>
        <w:t>szkole</w:t>
      </w:r>
      <w:r w:rsidRPr="00E241A9">
        <w:rPr>
          <w:rFonts w:ascii="Times New Roman" w:hAnsi="Times New Roman"/>
          <w:color w:val="161618"/>
          <w:w w:val="105"/>
          <w:sz w:val="24"/>
          <w:szCs w:val="24"/>
          <w:lang w:val="pl-PL"/>
        </w:rPr>
        <w:t>mogąprzychodzićjedyniezdroweosoby,bezjakichkolwiekobjawówwskazującychnachorobę</w:t>
      </w:r>
      <w:r>
        <w:rPr>
          <w:rFonts w:ascii="Times New Roman" w:hAnsi="Times New Roman"/>
          <w:color w:val="161618"/>
          <w:spacing w:val="7"/>
          <w:w w:val="105"/>
          <w:sz w:val="24"/>
          <w:szCs w:val="24"/>
          <w:lang w:val="pl-PL"/>
        </w:rPr>
        <w:t>z</w:t>
      </w:r>
      <w:r w:rsidRPr="00E241A9">
        <w:rPr>
          <w:rFonts w:ascii="Times New Roman" w:hAnsi="Times New Roman"/>
          <w:color w:val="161618"/>
          <w:w w:val="105"/>
          <w:sz w:val="24"/>
          <w:szCs w:val="24"/>
          <w:lang w:val="pl-PL"/>
        </w:rPr>
        <w:t>akaźną.</w:t>
      </w:r>
    </w:p>
    <w:p w:rsidR="002B4ABE" w:rsidRPr="00E241A9" w:rsidRDefault="002B4ABE" w:rsidP="002B4ABE">
      <w:pPr>
        <w:pStyle w:val="Tekstpodstawowy"/>
        <w:numPr>
          <w:ilvl w:val="0"/>
          <w:numId w:val="6"/>
        </w:numPr>
        <w:tabs>
          <w:tab w:val="left" w:pos="462"/>
        </w:tabs>
        <w:spacing w:after="240"/>
        <w:ind w:left="426" w:hanging="426"/>
        <w:jc w:val="both"/>
        <w:rPr>
          <w:rFonts w:ascii="Times New Roman" w:hAnsi="Times New Roman"/>
          <w:sz w:val="24"/>
          <w:szCs w:val="24"/>
          <w:lang w:val="pl-PL"/>
        </w:rPr>
      </w:pPr>
      <w:r w:rsidRPr="00E241A9">
        <w:rPr>
          <w:rFonts w:ascii="Times New Roman" w:hAnsi="Times New Roman"/>
          <w:color w:val="161618"/>
          <w:w w:val="110"/>
          <w:sz w:val="24"/>
          <w:szCs w:val="24"/>
          <w:lang w:val="pl-PL"/>
        </w:rPr>
        <w:t>Nie</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należy angażować</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pracowników</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i</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personelu</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powyżej</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60</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roku życia</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lub</w:t>
      </w:r>
      <w:r w:rsidR="00F47EED">
        <w:rPr>
          <w:rFonts w:ascii="Times New Roman" w:hAnsi="Times New Roman"/>
          <w:color w:val="161618"/>
          <w:w w:val="110"/>
          <w:sz w:val="24"/>
          <w:szCs w:val="24"/>
          <w:lang w:val="pl-PL"/>
        </w:rPr>
        <w:t xml:space="preserve"> </w:t>
      </w:r>
      <w:r w:rsidRPr="00E241A9">
        <w:rPr>
          <w:rFonts w:ascii="Times New Roman" w:hAnsi="Times New Roman"/>
          <w:color w:val="262628"/>
          <w:w w:val="105"/>
          <w:sz w:val="24"/>
          <w:szCs w:val="24"/>
          <w:lang w:val="pl-PL"/>
        </w:rPr>
        <w:t>z</w:t>
      </w:r>
      <w:r w:rsidR="00F47EED">
        <w:rPr>
          <w:rFonts w:ascii="Times New Roman" w:hAnsi="Times New Roman"/>
          <w:color w:val="262628"/>
          <w:w w:val="105"/>
          <w:sz w:val="24"/>
          <w:szCs w:val="24"/>
          <w:lang w:val="pl-PL"/>
        </w:rPr>
        <w:t xml:space="preserve"> </w:t>
      </w:r>
      <w:r w:rsidRPr="00E241A9">
        <w:rPr>
          <w:rFonts w:ascii="Times New Roman" w:hAnsi="Times New Roman"/>
          <w:color w:val="161618"/>
          <w:w w:val="110"/>
          <w:sz w:val="24"/>
          <w:szCs w:val="24"/>
          <w:lang w:val="pl-PL"/>
        </w:rPr>
        <w:t>istotnymi</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problemami</w:t>
      </w:r>
      <w:r w:rsidR="00F47EED">
        <w:rPr>
          <w:rFonts w:ascii="Times New Roman" w:hAnsi="Times New Roman"/>
          <w:color w:val="161618"/>
          <w:w w:val="110"/>
          <w:sz w:val="24"/>
          <w:szCs w:val="24"/>
          <w:lang w:val="pl-PL"/>
        </w:rPr>
        <w:t xml:space="preserve"> </w:t>
      </w:r>
      <w:r w:rsidRPr="00E241A9">
        <w:rPr>
          <w:rFonts w:ascii="Times New Roman" w:hAnsi="Times New Roman"/>
          <w:color w:val="161618"/>
          <w:w w:val="110"/>
          <w:sz w:val="24"/>
          <w:szCs w:val="24"/>
          <w:lang w:val="pl-PL"/>
        </w:rPr>
        <w:t>zdrowotnymi.</w:t>
      </w:r>
    </w:p>
    <w:p w:rsidR="002B4ABE" w:rsidRPr="00E241A9" w:rsidRDefault="002B4ABE" w:rsidP="002B4ABE">
      <w:pPr>
        <w:pStyle w:val="Tekstpodstawowy"/>
        <w:numPr>
          <w:ilvl w:val="0"/>
          <w:numId w:val="6"/>
        </w:numPr>
        <w:tabs>
          <w:tab w:val="left" w:pos="462"/>
        </w:tabs>
        <w:spacing w:after="240"/>
        <w:ind w:left="426" w:hanging="426"/>
        <w:jc w:val="both"/>
        <w:rPr>
          <w:rFonts w:ascii="Times New Roman" w:hAnsi="Times New Roman"/>
          <w:sz w:val="24"/>
          <w:szCs w:val="24"/>
          <w:lang w:val="pl-PL"/>
        </w:rPr>
      </w:pPr>
      <w:r w:rsidRPr="00E241A9">
        <w:rPr>
          <w:rFonts w:ascii="Times New Roman" w:hAnsi="Times New Roman"/>
          <w:color w:val="161618"/>
          <w:w w:val="110"/>
          <w:sz w:val="24"/>
          <w:szCs w:val="24"/>
          <w:lang w:val="pl-PL"/>
        </w:rPr>
        <w:t xml:space="preserve">Na terenie </w:t>
      </w:r>
      <w:r>
        <w:rPr>
          <w:rFonts w:ascii="Times New Roman" w:hAnsi="Times New Roman"/>
          <w:color w:val="161618"/>
          <w:w w:val="110"/>
          <w:sz w:val="24"/>
          <w:szCs w:val="24"/>
          <w:lang w:val="pl-PL"/>
        </w:rPr>
        <w:t>szkoły</w:t>
      </w:r>
      <w:r w:rsidRPr="00E241A9">
        <w:rPr>
          <w:rFonts w:ascii="Times New Roman" w:hAnsi="Times New Roman"/>
          <w:color w:val="161618"/>
          <w:w w:val="110"/>
          <w:sz w:val="24"/>
          <w:szCs w:val="24"/>
          <w:lang w:val="pl-PL"/>
        </w:rPr>
        <w:t xml:space="preserve"> wyznacza się pomieszczenie</w:t>
      </w:r>
      <w:r>
        <w:rPr>
          <w:rFonts w:ascii="Times New Roman" w:hAnsi="Times New Roman"/>
          <w:color w:val="161618"/>
          <w:w w:val="110"/>
          <w:sz w:val="24"/>
          <w:szCs w:val="24"/>
          <w:lang w:val="pl-PL"/>
        </w:rPr>
        <w:t>- gabinet pielęgniarki</w:t>
      </w:r>
      <w:r w:rsidRPr="00E241A9">
        <w:rPr>
          <w:rFonts w:ascii="Times New Roman" w:hAnsi="Times New Roman"/>
          <w:color w:val="161618"/>
          <w:w w:val="110"/>
          <w:sz w:val="24"/>
          <w:szCs w:val="24"/>
          <w:lang w:val="pl-PL"/>
        </w:rPr>
        <w:t xml:space="preserve">, które będzie wyposażone w środki ochrony i płyn dezynfekujący, </w:t>
      </w:r>
      <w:r w:rsidRPr="00E241A9">
        <w:rPr>
          <w:rFonts w:ascii="Times New Roman" w:hAnsi="Times New Roman"/>
          <w:color w:val="181618"/>
          <w:sz w:val="24"/>
          <w:szCs w:val="24"/>
          <w:lang w:val="pl-PL"/>
        </w:rPr>
        <w:t>w</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którym</w:t>
      </w:r>
      <w:r w:rsidR="00F47EED">
        <w:rPr>
          <w:rFonts w:ascii="Times New Roman" w:hAnsi="Times New Roman"/>
          <w:color w:val="181618"/>
          <w:sz w:val="24"/>
          <w:szCs w:val="24"/>
          <w:lang w:val="pl-PL"/>
        </w:rPr>
        <w:t xml:space="preserve"> </w:t>
      </w:r>
      <w:r w:rsidRPr="00E241A9">
        <w:rPr>
          <w:rFonts w:ascii="Times New Roman" w:hAnsi="Times New Roman"/>
          <w:color w:val="181618"/>
          <w:spacing w:val="9"/>
          <w:sz w:val="24"/>
          <w:szCs w:val="24"/>
          <w:lang w:val="pl-PL"/>
        </w:rPr>
        <w:t>b</w:t>
      </w:r>
      <w:r w:rsidRPr="00E241A9">
        <w:rPr>
          <w:rFonts w:ascii="Times New Roman" w:hAnsi="Times New Roman"/>
          <w:color w:val="2F2F33"/>
          <w:spacing w:val="10"/>
          <w:sz w:val="24"/>
          <w:szCs w:val="24"/>
          <w:lang w:val="pl-PL"/>
        </w:rPr>
        <w:t>ę</w:t>
      </w:r>
      <w:r w:rsidRPr="00E241A9">
        <w:rPr>
          <w:rFonts w:ascii="Times New Roman" w:hAnsi="Times New Roman"/>
          <w:color w:val="181618"/>
          <w:spacing w:val="9"/>
          <w:sz w:val="24"/>
          <w:szCs w:val="24"/>
          <w:lang w:val="pl-PL"/>
        </w:rPr>
        <w:t>d</w:t>
      </w:r>
      <w:r w:rsidRPr="00E241A9">
        <w:rPr>
          <w:rFonts w:ascii="Times New Roman" w:hAnsi="Times New Roman"/>
          <w:color w:val="2F2F33"/>
          <w:spacing w:val="13"/>
          <w:sz w:val="24"/>
          <w:szCs w:val="24"/>
          <w:lang w:val="pl-PL"/>
        </w:rPr>
        <w:t>z</w:t>
      </w:r>
      <w:r w:rsidRPr="00E241A9">
        <w:rPr>
          <w:rFonts w:ascii="Times New Roman" w:hAnsi="Times New Roman"/>
          <w:color w:val="181618"/>
          <w:spacing w:val="8"/>
          <w:sz w:val="24"/>
          <w:szCs w:val="24"/>
          <w:lang w:val="pl-PL"/>
        </w:rPr>
        <w:t xml:space="preserve">ie </w:t>
      </w:r>
      <w:r w:rsidRPr="00E241A9">
        <w:rPr>
          <w:rFonts w:ascii="Times New Roman" w:hAnsi="Times New Roman"/>
          <w:color w:val="181618"/>
          <w:spacing w:val="4"/>
          <w:sz w:val="24"/>
          <w:szCs w:val="24"/>
          <w:lang w:val="pl-PL"/>
        </w:rPr>
        <w:t>mo</w:t>
      </w:r>
      <w:r w:rsidRPr="00E241A9">
        <w:rPr>
          <w:rFonts w:ascii="Times New Roman" w:hAnsi="Times New Roman"/>
          <w:color w:val="2F2F33"/>
          <w:spacing w:val="6"/>
          <w:sz w:val="24"/>
          <w:szCs w:val="24"/>
          <w:lang w:val="pl-PL"/>
        </w:rPr>
        <w:t>ż</w:t>
      </w:r>
      <w:r w:rsidRPr="00E241A9">
        <w:rPr>
          <w:rFonts w:ascii="Times New Roman" w:hAnsi="Times New Roman"/>
          <w:color w:val="181618"/>
          <w:spacing w:val="5"/>
          <w:sz w:val="24"/>
          <w:szCs w:val="24"/>
          <w:lang w:val="pl-PL"/>
        </w:rPr>
        <w:t>na</w:t>
      </w:r>
      <w:r w:rsidR="00F47EED">
        <w:rPr>
          <w:rFonts w:ascii="Times New Roman" w:hAnsi="Times New Roman"/>
          <w:color w:val="181618"/>
          <w:spacing w:val="5"/>
          <w:sz w:val="24"/>
          <w:szCs w:val="24"/>
          <w:lang w:val="pl-PL"/>
        </w:rPr>
        <w:t xml:space="preserve"> </w:t>
      </w:r>
      <w:r w:rsidRPr="00E241A9">
        <w:rPr>
          <w:rFonts w:ascii="Times New Roman" w:hAnsi="Times New Roman"/>
          <w:color w:val="181618"/>
          <w:sz w:val="24"/>
          <w:szCs w:val="24"/>
          <w:lang w:val="pl-PL"/>
        </w:rPr>
        <w:t>odizolować</w:t>
      </w:r>
      <w:r w:rsidR="00F47EED">
        <w:rPr>
          <w:rFonts w:ascii="Times New Roman" w:hAnsi="Times New Roman"/>
          <w:color w:val="181618"/>
          <w:sz w:val="24"/>
          <w:szCs w:val="24"/>
          <w:lang w:val="pl-PL"/>
        </w:rPr>
        <w:t xml:space="preserve"> </w:t>
      </w:r>
      <w:r w:rsidRPr="00E241A9">
        <w:rPr>
          <w:rFonts w:ascii="Times New Roman" w:hAnsi="Times New Roman"/>
          <w:color w:val="2F2F33"/>
          <w:spacing w:val="6"/>
          <w:sz w:val="24"/>
          <w:szCs w:val="24"/>
          <w:lang w:val="pl-PL"/>
        </w:rPr>
        <w:t>os</w:t>
      </w:r>
      <w:r w:rsidRPr="00E241A9">
        <w:rPr>
          <w:rFonts w:ascii="Times New Roman" w:hAnsi="Times New Roman"/>
          <w:color w:val="181618"/>
          <w:spacing w:val="5"/>
          <w:sz w:val="24"/>
          <w:szCs w:val="24"/>
          <w:lang w:val="pl-PL"/>
        </w:rPr>
        <w:t>ob</w:t>
      </w:r>
      <w:r w:rsidRPr="00E241A9">
        <w:rPr>
          <w:rFonts w:ascii="Times New Roman" w:hAnsi="Times New Roman"/>
          <w:color w:val="2F2F33"/>
          <w:spacing w:val="6"/>
          <w:sz w:val="24"/>
          <w:szCs w:val="24"/>
          <w:lang w:val="pl-PL"/>
        </w:rPr>
        <w:t>ę</w:t>
      </w:r>
      <w:r w:rsidR="00F47EED">
        <w:rPr>
          <w:rFonts w:ascii="Times New Roman" w:hAnsi="Times New Roman"/>
          <w:color w:val="2F2F33"/>
          <w:spacing w:val="6"/>
          <w:sz w:val="24"/>
          <w:szCs w:val="24"/>
          <w:lang w:val="pl-PL"/>
        </w:rPr>
        <w:t xml:space="preserve"> </w:t>
      </w:r>
      <w:r w:rsidRPr="00E241A9">
        <w:rPr>
          <w:rFonts w:ascii="Times New Roman" w:hAnsi="Times New Roman"/>
          <w:color w:val="181618"/>
          <w:sz w:val="24"/>
          <w:szCs w:val="24"/>
          <w:lang w:val="pl-PL"/>
        </w:rPr>
        <w:t>w</w:t>
      </w:r>
      <w:r w:rsidR="00F47EED">
        <w:rPr>
          <w:rFonts w:ascii="Times New Roman" w:hAnsi="Times New Roman"/>
          <w:color w:val="181618"/>
          <w:sz w:val="24"/>
          <w:szCs w:val="24"/>
          <w:lang w:val="pl-PL"/>
        </w:rPr>
        <w:t xml:space="preserve"> </w:t>
      </w:r>
      <w:r w:rsidRPr="00E241A9">
        <w:rPr>
          <w:rFonts w:ascii="Times New Roman" w:hAnsi="Times New Roman"/>
          <w:color w:val="2F2F33"/>
          <w:spacing w:val="7"/>
          <w:sz w:val="24"/>
          <w:szCs w:val="24"/>
          <w:lang w:val="pl-PL"/>
        </w:rPr>
        <w:t>prz</w:t>
      </w:r>
      <w:r w:rsidRPr="00E241A9">
        <w:rPr>
          <w:rFonts w:ascii="Times New Roman" w:hAnsi="Times New Roman"/>
          <w:color w:val="181618"/>
          <w:spacing w:val="7"/>
          <w:sz w:val="24"/>
          <w:szCs w:val="24"/>
          <w:lang w:val="pl-PL"/>
        </w:rPr>
        <w:t>yp</w:t>
      </w:r>
      <w:r w:rsidRPr="00E241A9">
        <w:rPr>
          <w:rFonts w:ascii="Times New Roman" w:hAnsi="Times New Roman"/>
          <w:color w:val="2F2F33"/>
          <w:spacing w:val="8"/>
          <w:sz w:val="24"/>
          <w:szCs w:val="24"/>
          <w:lang w:val="pl-PL"/>
        </w:rPr>
        <w:t>a</w:t>
      </w:r>
      <w:r w:rsidRPr="00E241A9">
        <w:rPr>
          <w:rFonts w:ascii="Times New Roman" w:hAnsi="Times New Roman"/>
          <w:color w:val="181618"/>
          <w:spacing w:val="7"/>
          <w:sz w:val="24"/>
          <w:szCs w:val="24"/>
          <w:lang w:val="pl-PL"/>
        </w:rPr>
        <w:t>dk</w:t>
      </w:r>
      <w:r w:rsidRPr="00E241A9">
        <w:rPr>
          <w:rFonts w:ascii="Times New Roman" w:hAnsi="Times New Roman"/>
          <w:color w:val="2F2F33"/>
          <w:spacing w:val="6"/>
          <w:sz w:val="24"/>
          <w:szCs w:val="24"/>
          <w:lang w:val="pl-PL"/>
        </w:rPr>
        <w:t>u</w:t>
      </w:r>
      <w:r w:rsidR="00F47EED">
        <w:rPr>
          <w:rFonts w:ascii="Times New Roman" w:hAnsi="Times New Roman"/>
          <w:color w:val="2F2F33"/>
          <w:spacing w:val="6"/>
          <w:sz w:val="24"/>
          <w:szCs w:val="24"/>
          <w:lang w:val="pl-PL"/>
        </w:rPr>
        <w:t xml:space="preserve"> </w:t>
      </w:r>
      <w:r w:rsidRPr="00E241A9">
        <w:rPr>
          <w:rFonts w:ascii="Times New Roman" w:hAnsi="Times New Roman"/>
          <w:color w:val="2F2F33"/>
          <w:spacing w:val="6"/>
          <w:sz w:val="24"/>
          <w:szCs w:val="24"/>
          <w:lang w:val="pl-PL"/>
        </w:rPr>
        <w:t>zd</w:t>
      </w:r>
      <w:r w:rsidRPr="00E241A9">
        <w:rPr>
          <w:rFonts w:ascii="Times New Roman" w:hAnsi="Times New Roman"/>
          <w:color w:val="181618"/>
          <w:spacing w:val="4"/>
          <w:sz w:val="24"/>
          <w:szCs w:val="24"/>
          <w:lang w:val="pl-PL"/>
        </w:rPr>
        <w:t>i</w:t>
      </w:r>
      <w:r w:rsidRPr="00E241A9">
        <w:rPr>
          <w:rFonts w:ascii="Times New Roman" w:hAnsi="Times New Roman"/>
          <w:color w:val="2F2F33"/>
          <w:spacing w:val="6"/>
          <w:sz w:val="24"/>
          <w:szCs w:val="24"/>
          <w:lang w:val="pl-PL"/>
        </w:rPr>
        <w:t>ag</w:t>
      </w:r>
      <w:r w:rsidRPr="00E241A9">
        <w:rPr>
          <w:rFonts w:ascii="Times New Roman" w:hAnsi="Times New Roman"/>
          <w:color w:val="181618"/>
          <w:spacing w:val="5"/>
          <w:sz w:val="24"/>
          <w:szCs w:val="24"/>
          <w:lang w:val="pl-PL"/>
        </w:rPr>
        <w:t>no</w:t>
      </w:r>
      <w:r w:rsidRPr="00E241A9">
        <w:rPr>
          <w:rFonts w:ascii="Times New Roman" w:hAnsi="Times New Roman"/>
          <w:color w:val="2F2F33"/>
          <w:spacing w:val="6"/>
          <w:sz w:val="24"/>
          <w:szCs w:val="24"/>
          <w:lang w:val="pl-PL"/>
        </w:rPr>
        <w:t>zo</w:t>
      </w:r>
      <w:r w:rsidRPr="00E241A9">
        <w:rPr>
          <w:rFonts w:ascii="Times New Roman" w:hAnsi="Times New Roman"/>
          <w:color w:val="181618"/>
          <w:spacing w:val="5"/>
          <w:sz w:val="24"/>
          <w:szCs w:val="24"/>
          <w:lang w:val="pl-PL"/>
        </w:rPr>
        <w:t>w</w:t>
      </w:r>
      <w:r w:rsidRPr="00E241A9">
        <w:rPr>
          <w:rFonts w:ascii="Times New Roman" w:hAnsi="Times New Roman"/>
          <w:color w:val="2F2F33"/>
          <w:spacing w:val="7"/>
          <w:sz w:val="24"/>
          <w:szCs w:val="24"/>
          <w:lang w:val="pl-PL"/>
        </w:rPr>
        <w:t>a</w:t>
      </w:r>
      <w:r w:rsidRPr="00E241A9">
        <w:rPr>
          <w:rFonts w:ascii="Times New Roman" w:hAnsi="Times New Roman"/>
          <w:color w:val="181618"/>
          <w:spacing w:val="5"/>
          <w:sz w:val="24"/>
          <w:szCs w:val="24"/>
          <w:lang w:val="pl-PL"/>
        </w:rPr>
        <w:t>ni</w:t>
      </w:r>
      <w:r w:rsidRPr="00E241A9">
        <w:rPr>
          <w:rFonts w:ascii="Times New Roman" w:hAnsi="Times New Roman"/>
          <w:color w:val="2F2F33"/>
          <w:spacing w:val="7"/>
          <w:sz w:val="24"/>
          <w:szCs w:val="24"/>
          <w:lang w:val="pl-PL"/>
        </w:rPr>
        <w:t>a</w:t>
      </w:r>
      <w:r w:rsidR="00F47EED">
        <w:rPr>
          <w:rFonts w:ascii="Times New Roman" w:hAnsi="Times New Roman"/>
          <w:color w:val="2F2F33"/>
          <w:spacing w:val="7"/>
          <w:sz w:val="24"/>
          <w:szCs w:val="24"/>
          <w:lang w:val="pl-PL"/>
        </w:rPr>
        <w:t xml:space="preserve"> </w:t>
      </w:r>
      <w:r w:rsidRPr="00E241A9">
        <w:rPr>
          <w:rFonts w:ascii="Times New Roman" w:hAnsi="Times New Roman"/>
          <w:color w:val="181618"/>
          <w:spacing w:val="2"/>
          <w:sz w:val="24"/>
          <w:szCs w:val="24"/>
          <w:lang w:val="pl-PL"/>
        </w:rPr>
        <w:t>obj</w:t>
      </w:r>
      <w:r w:rsidRPr="00E241A9">
        <w:rPr>
          <w:rFonts w:ascii="Times New Roman" w:hAnsi="Times New Roman"/>
          <w:color w:val="2F2F33"/>
          <w:spacing w:val="3"/>
          <w:sz w:val="24"/>
          <w:szCs w:val="24"/>
          <w:lang w:val="pl-PL"/>
        </w:rPr>
        <w:t>a</w:t>
      </w:r>
      <w:r w:rsidRPr="00E241A9">
        <w:rPr>
          <w:rFonts w:ascii="Times New Roman" w:hAnsi="Times New Roman"/>
          <w:color w:val="181618"/>
          <w:spacing w:val="2"/>
          <w:sz w:val="24"/>
          <w:szCs w:val="24"/>
          <w:lang w:val="pl-PL"/>
        </w:rPr>
        <w:t>wów</w:t>
      </w:r>
      <w:r w:rsidR="00F47EED">
        <w:rPr>
          <w:rFonts w:ascii="Times New Roman" w:hAnsi="Times New Roman"/>
          <w:color w:val="181618"/>
          <w:spacing w:val="2"/>
          <w:sz w:val="24"/>
          <w:szCs w:val="24"/>
          <w:lang w:val="pl-PL"/>
        </w:rPr>
        <w:t xml:space="preserve"> </w:t>
      </w:r>
      <w:r w:rsidRPr="00E241A9">
        <w:rPr>
          <w:rFonts w:ascii="Times New Roman" w:hAnsi="Times New Roman"/>
          <w:color w:val="181618"/>
          <w:sz w:val="24"/>
          <w:szCs w:val="24"/>
          <w:lang w:val="pl-PL"/>
        </w:rPr>
        <w:t>chorobowy</w:t>
      </w:r>
      <w:r w:rsidRPr="00E241A9">
        <w:rPr>
          <w:rFonts w:ascii="Times New Roman" w:hAnsi="Times New Roman"/>
          <w:color w:val="2F2F33"/>
          <w:spacing w:val="1"/>
          <w:sz w:val="24"/>
          <w:szCs w:val="24"/>
          <w:lang w:val="pl-PL"/>
        </w:rPr>
        <w:t>ch.</w:t>
      </w:r>
    </w:p>
    <w:p w:rsidR="002B4ABE" w:rsidRPr="00E241A9" w:rsidRDefault="002B4ABE" w:rsidP="002B4ABE">
      <w:pPr>
        <w:pStyle w:val="Tekstpodstawowy"/>
        <w:numPr>
          <w:ilvl w:val="0"/>
          <w:numId w:val="6"/>
        </w:numPr>
        <w:tabs>
          <w:tab w:val="left" w:pos="462"/>
        </w:tabs>
        <w:spacing w:after="240"/>
        <w:ind w:left="426" w:hanging="426"/>
        <w:jc w:val="both"/>
        <w:rPr>
          <w:rFonts w:ascii="Times New Roman" w:hAnsi="Times New Roman"/>
          <w:sz w:val="24"/>
          <w:szCs w:val="24"/>
          <w:lang w:val="pl-PL"/>
        </w:rPr>
      </w:pPr>
      <w:r w:rsidRPr="00E241A9">
        <w:rPr>
          <w:rFonts w:ascii="Times New Roman" w:hAnsi="Times New Roman"/>
          <w:color w:val="181618"/>
          <w:sz w:val="24"/>
          <w:szCs w:val="24"/>
          <w:lang w:val="pl-PL"/>
        </w:rPr>
        <w:t>W</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przypadku</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wystąpienia</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niepokojących</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objawów</w:t>
      </w:r>
      <w:r w:rsidRPr="00E241A9">
        <w:rPr>
          <w:rFonts w:ascii="Times New Roman" w:hAnsi="Times New Roman"/>
          <w:color w:val="181618"/>
          <w:spacing w:val="1"/>
          <w:sz w:val="24"/>
          <w:szCs w:val="24"/>
          <w:lang w:val="pl-PL"/>
        </w:rPr>
        <w:t xml:space="preserve"> pracownicy </w:t>
      </w:r>
      <w:r w:rsidRPr="00E241A9">
        <w:rPr>
          <w:rFonts w:ascii="Times New Roman" w:hAnsi="Times New Roman"/>
          <w:color w:val="181618"/>
          <w:sz w:val="24"/>
          <w:szCs w:val="24"/>
          <w:lang w:val="pl-PL"/>
        </w:rPr>
        <w:t>nie</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powinni</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przychodzić</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do</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pracy,</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powinni</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pozostać</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w</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domu</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i</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skontaktować</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się</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telefonicznie</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ze</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stacją</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sanitarno</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epidemiologiczną,</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oddziałem</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zakaźnym,</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a</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w</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razie</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pogarszania</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się</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stanu</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zdrowia</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zadzwonić</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pod</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nr</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999</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lub</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1</w:t>
      </w:r>
      <w:r w:rsidRPr="00E241A9">
        <w:rPr>
          <w:rFonts w:ascii="Times New Roman" w:hAnsi="Times New Roman"/>
          <w:color w:val="181618"/>
          <w:spacing w:val="-35"/>
          <w:sz w:val="24"/>
          <w:szCs w:val="24"/>
          <w:lang w:val="pl-PL"/>
        </w:rPr>
        <w:t>1</w:t>
      </w:r>
      <w:r w:rsidR="00F47EED">
        <w:rPr>
          <w:rFonts w:ascii="Times New Roman" w:hAnsi="Times New Roman"/>
          <w:color w:val="181618"/>
          <w:spacing w:val="-35"/>
          <w:sz w:val="24"/>
          <w:szCs w:val="24"/>
          <w:lang w:val="pl-PL"/>
        </w:rPr>
        <w:t xml:space="preserve"> </w:t>
      </w:r>
      <w:r w:rsidRPr="00E241A9">
        <w:rPr>
          <w:rFonts w:ascii="Times New Roman" w:hAnsi="Times New Roman"/>
          <w:color w:val="181618"/>
          <w:sz w:val="24"/>
          <w:szCs w:val="24"/>
          <w:lang w:val="pl-PL"/>
        </w:rPr>
        <w:t>2</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i</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poinformować,</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że</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mogą</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być</w:t>
      </w:r>
      <w:r w:rsidR="00F47EED">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zakażeni</w:t>
      </w:r>
      <w:r w:rsidR="00F47EED">
        <w:rPr>
          <w:rFonts w:ascii="Times New Roman" w:hAnsi="Times New Roman"/>
          <w:color w:val="181618"/>
          <w:sz w:val="24"/>
          <w:szCs w:val="24"/>
          <w:lang w:val="pl-PL"/>
        </w:rPr>
        <w:t xml:space="preserve"> </w:t>
      </w:r>
      <w:proofErr w:type="spellStart"/>
      <w:r w:rsidRPr="00E241A9">
        <w:rPr>
          <w:rFonts w:ascii="Times New Roman" w:hAnsi="Times New Roman"/>
          <w:color w:val="181618"/>
          <w:sz w:val="24"/>
          <w:szCs w:val="24"/>
          <w:lang w:val="pl-PL"/>
        </w:rPr>
        <w:t>koronawirusem</w:t>
      </w:r>
      <w:proofErr w:type="spellEnd"/>
      <w:r w:rsidRPr="00E241A9">
        <w:rPr>
          <w:rFonts w:ascii="Times New Roman" w:hAnsi="Times New Roman"/>
          <w:color w:val="181618"/>
          <w:sz w:val="24"/>
          <w:szCs w:val="24"/>
          <w:lang w:val="pl-PL"/>
        </w:rPr>
        <w:t>.</w:t>
      </w:r>
    </w:p>
    <w:p w:rsidR="002B4ABE" w:rsidRPr="00E241A9" w:rsidRDefault="002B4ABE" w:rsidP="002B4ABE">
      <w:pPr>
        <w:pStyle w:val="Tekstpodstawowy"/>
        <w:numPr>
          <w:ilvl w:val="0"/>
          <w:numId w:val="6"/>
        </w:numPr>
        <w:tabs>
          <w:tab w:val="left" w:pos="462"/>
        </w:tabs>
        <w:spacing w:after="240"/>
        <w:ind w:left="426" w:hanging="426"/>
        <w:jc w:val="both"/>
        <w:rPr>
          <w:rFonts w:ascii="Times New Roman" w:hAnsi="Times New Roman"/>
          <w:sz w:val="24"/>
          <w:szCs w:val="24"/>
          <w:lang w:val="pl-PL"/>
        </w:rPr>
      </w:pPr>
      <w:r w:rsidRPr="00E241A9">
        <w:rPr>
          <w:rFonts w:ascii="Times New Roman" w:hAnsi="Times New Roman"/>
          <w:color w:val="181618"/>
          <w:sz w:val="24"/>
          <w:szCs w:val="24"/>
          <w:lang w:val="pl-PL"/>
        </w:rPr>
        <w:t xml:space="preserve">Zakażony pracownik informuje telefonicznie lub elektronicznie dyrektora lub wicedyrektora szkoły o zarażeniu </w:t>
      </w:r>
      <w:proofErr w:type="spellStart"/>
      <w:r w:rsidRPr="00E241A9">
        <w:rPr>
          <w:rFonts w:ascii="Times New Roman" w:hAnsi="Times New Roman"/>
          <w:color w:val="181618"/>
          <w:sz w:val="24"/>
          <w:szCs w:val="24"/>
          <w:lang w:val="pl-PL"/>
        </w:rPr>
        <w:t>koronawirusem</w:t>
      </w:r>
      <w:proofErr w:type="spellEnd"/>
      <w:r w:rsidRPr="00E241A9">
        <w:rPr>
          <w:rFonts w:ascii="Times New Roman" w:hAnsi="Times New Roman"/>
          <w:color w:val="181618"/>
          <w:sz w:val="24"/>
          <w:szCs w:val="24"/>
          <w:lang w:val="pl-PL"/>
        </w:rPr>
        <w:t>, gdyż niepoinformowanie może doprowadzić do narażenia na zakażenie innych osób, które miały z nim kontakt. Dyrektor szkoły o tym fakcie informuje organ prowadzący, organ sprawujący nadzór pedagogiczny i stację</w:t>
      </w:r>
      <w:r w:rsidR="006F64C9">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sanitarno­</w:t>
      </w:r>
      <w:r w:rsidR="006F64C9">
        <w:rPr>
          <w:rFonts w:ascii="Times New Roman" w:hAnsi="Times New Roman"/>
          <w:color w:val="181618"/>
          <w:sz w:val="24"/>
          <w:szCs w:val="24"/>
          <w:lang w:val="pl-PL"/>
        </w:rPr>
        <w:t xml:space="preserve"> </w:t>
      </w:r>
      <w:r w:rsidRPr="00E241A9">
        <w:rPr>
          <w:rFonts w:ascii="Times New Roman" w:hAnsi="Times New Roman"/>
          <w:color w:val="181618"/>
          <w:sz w:val="24"/>
          <w:szCs w:val="24"/>
          <w:lang w:val="pl-PL"/>
        </w:rPr>
        <w:t>epidemiologiczną.</w:t>
      </w:r>
    </w:p>
    <w:p w:rsidR="002B4ABE" w:rsidRPr="00E241A9" w:rsidRDefault="002B4ABE" w:rsidP="002B4ABE">
      <w:pPr>
        <w:pStyle w:val="Akapitzlist"/>
        <w:widowControl w:val="0"/>
        <w:numPr>
          <w:ilvl w:val="0"/>
          <w:numId w:val="6"/>
        </w:numPr>
        <w:spacing w:after="240" w:line="240" w:lineRule="auto"/>
        <w:ind w:left="426" w:hanging="426"/>
        <w:contextualSpacing w:val="0"/>
        <w:jc w:val="both"/>
        <w:rPr>
          <w:rFonts w:ascii="Times New Roman" w:hAnsi="Times New Roman" w:cs="Times New Roman"/>
          <w:sz w:val="24"/>
          <w:szCs w:val="24"/>
        </w:rPr>
      </w:pPr>
      <w:r w:rsidRPr="00E241A9">
        <w:rPr>
          <w:rFonts w:ascii="Times New Roman" w:hAnsi="Times New Roman" w:cs="Times New Roman"/>
          <w:color w:val="181618"/>
          <w:sz w:val="24"/>
          <w:szCs w:val="24"/>
        </w:rPr>
        <w:t>W</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przypadku</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wystąpienia</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u</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pracownika</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będącego</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na</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stanowisku</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pracy</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niepokojących</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objawów</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sugerujących</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zakażenie</w:t>
      </w:r>
      <w:r w:rsidR="00F47EED">
        <w:rPr>
          <w:rFonts w:ascii="Times New Roman" w:hAnsi="Times New Roman" w:cs="Times New Roman"/>
          <w:color w:val="181618"/>
          <w:sz w:val="24"/>
          <w:szCs w:val="24"/>
        </w:rPr>
        <w:t xml:space="preserve"> korona wirusem </w:t>
      </w:r>
      <w:r w:rsidRPr="00E241A9">
        <w:rPr>
          <w:rFonts w:ascii="Times New Roman" w:hAnsi="Times New Roman" w:cs="Times New Roman"/>
          <w:color w:val="181618"/>
          <w:sz w:val="24"/>
          <w:szCs w:val="24"/>
        </w:rPr>
        <w:t>należy</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niezwłocznie</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odsunąć</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go</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od</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pracy.</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Należy</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wstrzymać</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przyjmowanie</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kolejnych</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grup</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dzieci,</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powiadomić</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powiatową</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stację</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sanitarno</w:t>
      </w:r>
      <w:r w:rsidRPr="00E241A9">
        <w:rPr>
          <w:rFonts w:ascii="Times New Roman" w:hAnsi="Times New Roman" w:cs="Times New Roman"/>
          <w:color w:val="2F2F33"/>
          <w:sz w:val="24"/>
          <w:szCs w:val="24"/>
        </w:rPr>
        <w:t>-</w:t>
      </w:r>
      <w:r w:rsidRPr="00E241A9">
        <w:rPr>
          <w:rFonts w:ascii="Times New Roman" w:hAnsi="Times New Roman" w:cs="Times New Roman"/>
          <w:color w:val="181618"/>
          <w:sz w:val="24"/>
          <w:szCs w:val="24"/>
        </w:rPr>
        <w:t>epidemiologiczną</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i</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stosować</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się</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ściśle</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do</w:t>
      </w:r>
      <w:r w:rsidR="00F47EED">
        <w:rPr>
          <w:rFonts w:ascii="Times New Roman" w:hAnsi="Times New Roman" w:cs="Times New Roman"/>
          <w:color w:val="181618"/>
          <w:sz w:val="24"/>
          <w:szCs w:val="24"/>
        </w:rPr>
        <w:t xml:space="preserve"> </w:t>
      </w:r>
      <w:r w:rsidRPr="00E241A9">
        <w:rPr>
          <w:rFonts w:ascii="Times New Roman" w:hAnsi="Times New Roman" w:cs="Times New Roman"/>
          <w:color w:val="181618"/>
          <w:sz w:val="24"/>
          <w:szCs w:val="24"/>
        </w:rPr>
        <w:t xml:space="preserve">wydawanych </w:t>
      </w:r>
      <w:r w:rsidR="00F47EED">
        <w:rPr>
          <w:rFonts w:ascii="Times New Roman" w:hAnsi="Times New Roman" w:cs="Times New Roman"/>
          <w:color w:val="181618"/>
          <w:sz w:val="24"/>
          <w:szCs w:val="24"/>
        </w:rPr>
        <w:t xml:space="preserve">instrukcji </w:t>
      </w:r>
      <w:r w:rsidRPr="00E241A9">
        <w:rPr>
          <w:rFonts w:ascii="Times New Roman" w:hAnsi="Times New Roman" w:cs="Times New Roman"/>
          <w:color w:val="181618"/>
          <w:sz w:val="24"/>
          <w:szCs w:val="24"/>
        </w:rPr>
        <w:t>poleceń.</w:t>
      </w:r>
    </w:p>
    <w:p w:rsidR="002B4ABE" w:rsidRPr="00E241A9" w:rsidRDefault="002B4ABE" w:rsidP="002B4ABE">
      <w:pPr>
        <w:pStyle w:val="Tekstpodstawowy"/>
        <w:numPr>
          <w:ilvl w:val="0"/>
          <w:numId w:val="6"/>
        </w:numPr>
        <w:tabs>
          <w:tab w:val="left" w:pos="462"/>
        </w:tabs>
        <w:spacing w:after="240"/>
        <w:ind w:left="426" w:hanging="426"/>
        <w:jc w:val="both"/>
        <w:rPr>
          <w:rFonts w:ascii="Times New Roman" w:hAnsi="Times New Roman"/>
          <w:sz w:val="24"/>
          <w:szCs w:val="24"/>
          <w:lang w:val="pl-PL"/>
        </w:rPr>
      </w:pPr>
      <w:r w:rsidRPr="00E241A9">
        <w:rPr>
          <w:rFonts w:ascii="Times New Roman" w:hAnsi="Times New Roman"/>
          <w:color w:val="181618"/>
          <w:sz w:val="24"/>
          <w:szCs w:val="24"/>
          <w:lang w:val="pl-PL"/>
        </w:rPr>
        <w:t xml:space="preserve">Dyrektor ustala listę pracowników, którzy mieli kontakt z osobą zarażoną </w:t>
      </w:r>
      <w:proofErr w:type="spellStart"/>
      <w:r w:rsidRPr="00E241A9">
        <w:rPr>
          <w:rFonts w:ascii="Times New Roman" w:hAnsi="Times New Roman"/>
          <w:color w:val="181618"/>
          <w:sz w:val="24"/>
          <w:szCs w:val="24"/>
          <w:lang w:val="pl-PL"/>
        </w:rPr>
        <w:t>koronawirus</w:t>
      </w:r>
      <w:r w:rsidR="006F64C9">
        <w:rPr>
          <w:rFonts w:ascii="Times New Roman" w:hAnsi="Times New Roman"/>
          <w:color w:val="181618"/>
          <w:sz w:val="24"/>
          <w:szCs w:val="24"/>
          <w:lang w:val="pl-PL"/>
        </w:rPr>
        <w:t>em</w:t>
      </w:r>
      <w:proofErr w:type="spellEnd"/>
      <w:r w:rsidR="006F64C9">
        <w:rPr>
          <w:rFonts w:ascii="Times New Roman" w:hAnsi="Times New Roman"/>
          <w:color w:val="181618"/>
          <w:sz w:val="24"/>
          <w:szCs w:val="24"/>
          <w:lang w:val="pl-PL"/>
        </w:rPr>
        <w:t xml:space="preserve"> i będą poddani kwarantannie.</w:t>
      </w:r>
      <w:r w:rsidRPr="00E241A9">
        <w:rPr>
          <w:rFonts w:ascii="Times New Roman" w:hAnsi="Times New Roman"/>
          <w:color w:val="181618"/>
          <w:sz w:val="24"/>
          <w:szCs w:val="24"/>
          <w:lang w:val="pl-PL"/>
        </w:rPr>
        <w:t>Weryfikacja do kwarantanny opiera się na ustaleniu, kto z osobą chorą miał:</w:t>
      </w:r>
    </w:p>
    <w:p w:rsidR="002B4ABE" w:rsidRPr="00E241A9" w:rsidRDefault="002B4ABE" w:rsidP="002B4ABE">
      <w:pPr>
        <w:pStyle w:val="Tekstpodstawowy"/>
        <w:numPr>
          <w:ilvl w:val="0"/>
          <w:numId w:val="7"/>
        </w:numPr>
        <w:tabs>
          <w:tab w:val="left" w:pos="462"/>
        </w:tabs>
        <w:ind w:left="426" w:hanging="426"/>
        <w:jc w:val="both"/>
        <w:rPr>
          <w:rFonts w:ascii="Times New Roman" w:hAnsi="Times New Roman"/>
          <w:sz w:val="24"/>
          <w:szCs w:val="24"/>
          <w:lang w:val="pl-PL"/>
        </w:rPr>
      </w:pPr>
      <w:r w:rsidRPr="00E241A9">
        <w:rPr>
          <w:rFonts w:ascii="Times New Roman" w:hAnsi="Times New Roman"/>
          <w:sz w:val="24"/>
          <w:szCs w:val="24"/>
          <w:lang w:val="pl-PL"/>
        </w:rPr>
        <w:lastRenderedPageBreak/>
        <w:t>bezpośrednią rozmowę twarzą w twarz;</w:t>
      </w:r>
    </w:p>
    <w:p w:rsidR="002B4ABE" w:rsidRPr="00E241A9" w:rsidRDefault="002B4ABE" w:rsidP="002B4ABE">
      <w:pPr>
        <w:pStyle w:val="Tekstpodstawowy"/>
        <w:numPr>
          <w:ilvl w:val="0"/>
          <w:numId w:val="7"/>
        </w:numPr>
        <w:tabs>
          <w:tab w:val="left" w:pos="462"/>
        </w:tabs>
        <w:ind w:left="426" w:hanging="426"/>
        <w:jc w:val="both"/>
        <w:rPr>
          <w:rFonts w:ascii="Times New Roman" w:hAnsi="Times New Roman"/>
          <w:sz w:val="24"/>
          <w:szCs w:val="24"/>
          <w:lang w:val="pl-PL"/>
        </w:rPr>
      </w:pPr>
      <w:r w:rsidRPr="00E241A9">
        <w:rPr>
          <w:rFonts w:ascii="Times New Roman" w:hAnsi="Times New Roman"/>
          <w:sz w:val="24"/>
          <w:szCs w:val="24"/>
          <w:lang w:val="pl-PL"/>
        </w:rPr>
        <w:t>pozostawał w kontakcie mniejszym niż 2 m przez ponad 15 min.;</w:t>
      </w:r>
    </w:p>
    <w:p w:rsidR="002B4ABE" w:rsidRDefault="002B4ABE" w:rsidP="002B4ABE">
      <w:pPr>
        <w:pStyle w:val="Tekstpodstawowy"/>
        <w:numPr>
          <w:ilvl w:val="0"/>
          <w:numId w:val="7"/>
        </w:numPr>
        <w:tabs>
          <w:tab w:val="left" w:pos="462"/>
        </w:tabs>
        <w:ind w:left="426" w:hanging="426"/>
        <w:jc w:val="both"/>
        <w:rPr>
          <w:rFonts w:ascii="Times New Roman" w:hAnsi="Times New Roman"/>
          <w:sz w:val="24"/>
          <w:szCs w:val="24"/>
          <w:lang w:val="pl-PL"/>
        </w:rPr>
      </w:pPr>
      <w:r w:rsidRPr="00E241A9">
        <w:rPr>
          <w:rFonts w:ascii="Times New Roman" w:hAnsi="Times New Roman"/>
          <w:sz w:val="24"/>
          <w:szCs w:val="24"/>
          <w:lang w:val="pl-PL"/>
        </w:rPr>
        <w:t>grupa najbliższych współpracowników.</w:t>
      </w:r>
    </w:p>
    <w:p w:rsidR="00275D10" w:rsidRDefault="00275D10" w:rsidP="00275D10">
      <w:pPr>
        <w:pStyle w:val="Tekstpodstawowy"/>
        <w:tabs>
          <w:tab w:val="left" w:pos="462"/>
        </w:tabs>
        <w:jc w:val="both"/>
        <w:rPr>
          <w:rFonts w:ascii="Times New Roman" w:hAnsi="Times New Roman"/>
          <w:sz w:val="24"/>
          <w:szCs w:val="24"/>
          <w:lang w:val="pl-PL"/>
        </w:rPr>
      </w:pPr>
    </w:p>
    <w:p w:rsidR="002B4ABE" w:rsidRPr="00E241A9" w:rsidRDefault="002B4ABE" w:rsidP="002B4ABE">
      <w:pPr>
        <w:pStyle w:val="Tekstpodstawowy"/>
        <w:tabs>
          <w:tab w:val="left" w:pos="462"/>
        </w:tabs>
        <w:ind w:left="426" w:firstLine="0"/>
        <w:jc w:val="both"/>
        <w:rPr>
          <w:rFonts w:ascii="Times New Roman" w:hAnsi="Times New Roman"/>
          <w:sz w:val="24"/>
          <w:szCs w:val="24"/>
          <w:lang w:val="pl-PL"/>
        </w:rPr>
      </w:pPr>
    </w:p>
    <w:p w:rsidR="002B4ABE" w:rsidRPr="00E241A9" w:rsidRDefault="002B4ABE" w:rsidP="002B4ABE">
      <w:pPr>
        <w:pStyle w:val="Akapitzlist"/>
        <w:widowControl w:val="0"/>
        <w:numPr>
          <w:ilvl w:val="0"/>
          <w:numId w:val="6"/>
        </w:numPr>
        <w:spacing w:after="0" w:line="240" w:lineRule="auto"/>
        <w:ind w:left="426" w:hanging="426"/>
        <w:contextualSpacing w:val="0"/>
        <w:jc w:val="both"/>
        <w:rPr>
          <w:rFonts w:ascii="Times New Roman" w:hAnsi="Times New Roman" w:cs="Times New Roman"/>
          <w:sz w:val="24"/>
          <w:szCs w:val="24"/>
        </w:rPr>
      </w:pPr>
      <w:r w:rsidRPr="00E241A9">
        <w:rPr>
          <w:rFonts w:ascii="Times New Roman" w:hAnsi="Times New Roman" w:cs="Times New Roman"/>
          <w:color w:val="181618"/>
          <w:w w:val="105"/>
          <w:sz w:val="24"/>
          <w:szCs w:val="24"/>
        </w:rPr>
        <w:t xml:space="preserve">Dyrektor szkoły w porozumieniu z Wójtem Gminy Siedlce decydują o zawieszeniu działania placówki, dezynfekcji pomieszczeń i zamknięcie ich na 24 godziny od zakończenia dezynfekcji. Po 24 godzinach do pracy dopuszczeni są pracownicy, którzy nie mieli kontaktu z osobą zarażoną </w:t>
      </w:r>
      <w:proofErr w:type="spellStart"/>
      <w:r w:rsidRPr="00E241A9">
        <w:rPr>
          <w:rFonts w:ascii="Times New Roman" w:hAnsi="Times New Roman" w:cs="Times New Roman"/>
          <w:color w:val="181618"/>
          <w:w w:val="105"/>
          <w:sz w:val="24"/>
          <w:szCs w:val="24"/>
        </w:rPr>
        <w:t>koronawirusem</w:t>
      </w:r>
      <w:proofErr w:type="spellEnd"/>
      <w:r w:rsidRPr="00E241A9">
        <w:rPr>
          <w:rFonts w:ascii="Times New Roman" w:hAnsi="Times New Roman" w:cs="Times New Roman"/>
          <w:color w:val="181618"/>
          <w:w w:val="105"/>
          <w:sz w:val="24"/>
          <w:szCs w:val="24"/>
        </w:rPr>
        <w:t xml:space="preserve"> i nie objęci są kwarantanną. </w:t>
      </w:r>
    </w:p>
    <w:p w:rsidR="002B4ABE" w:rsidRPr="00A908C0" w:rsidRDefault="002B4ABE" w:rsidP="002B4ABE">
      <w:pPr>
        <w:jc w:val="both"/>
        <w:rPr>
          <w:rFonts w:ascii="Times New Roman" w:hAnsi="Times New Roman" w:cs="Times New Roman"/>
          <w:sz w:val="20"/>
          <w:szCs w:val="20"/>
        </w:rPr>
      </w:pPr>
    </w:p>
    <w:p w:rsidR="002B4ABE" w:rsidRPr="00E241A9" w:rsidRDefault="002B4ABE" w:rsidP="002B4ABE">
      <w:pPr>
        <w:pStyle w:val="Tekstpodstawowy"/>
        <w:tabs>
          <w:tab w:val="left" w:pos="462"/>
        </w:tabs>
        <w:spacing w:line="305" w:lineRule="auto"/>
        <w:ind w:left="0" w:right="1540" w:firstLine="0"/>
        <w:jc w:val="both"/>
        <w:rPr>
          <w:rFonts w:ascii="Times New Roman" w:hAnsi="Times New Roman"/>
          <w:b/>
          <w:sz w:val="24"/>
          <w:szCs w:val="24"/>
          <w:lang w:val="pl-PL"/>
        </w:rPr>
      </w:pPr>
      <w:r w:rsidRPr="00E241A9">
        <w:rPr>
          <w:rFonts w:ascii="Times New Roman" w:hAnsi="Times New Roman"/>
          <w:b/>
          <w:sz w:val="24"/>
          <w:szCs w:val="24"/>
          <w:lang w:val="pl-PL"/>
        </w:rPr>
        <w:t>Telefony kontaktowe:</w:t>
      </w:r>
    </w:p>
    <w:p w:rsidR="002B4ABE" w:rsidRPr="00A908C0" w:rsidRDefault="002B4ABE" w:rsidP="002B4ABE">
      <w:pPr>
        <w:pStyle w:val="Tekstpodstawowy"/>
        <w:tabs>
          <w:tab w:val="left" w:pos="462"/>
        </w:tabs>
        <w:spacing w:line="305" w:lineRule="auto"/>
        <w:ind w:right="1540"/>
        <w:jc w:val="both"/>
        <w:rPr>
          <w:rFonts w:ascii="Times New Roman" w:hAnsi="Times New Roman"/>
          <w:lang w:val="pl-PL"/>
        </w:rPr>
      </w:pPr>
    </w:p>
    <w:p w:rsidR="002B4ABE" w:rsidRPr="00E241A9" w:rsidRDefault="002B4ABE" w:rsidP="002B4ABE">
      <w:pPr>
        <w:jc w:val="both"/>
        <w:rPr>
          <w:rFonts w:ascii="Times New Roman" w:hAnsi="Times New Roman" w:cs="Times New Roman"/>
          <w:b/>
          <w:color w:val="FF0000"/>
          <w:sz w:val="24"/>
          <w:szCs w:val="24"/>
          <w:shd w:val="clear" w:color="auto" w:fill="F5F5F5"/>
        </w:rPr>
      </w:pPr>
      <w:r w:rsidRPr="00E241A9">
        <w:rPr>
          <w:rFonts w:ascii="Times New Roman" w:hAnsi="Times New Roman" w:cs="Times New Roman"/>
          <w:b/>
          <w:color w:val="FF0000"/>
          <w:sz w:val="24"/>
          <w:szCs w:val="24"/>
          <w:shd w:val="clear" w:color="auto" w:fill="F5F5F5"/>
        </w:rPr>
        <w:t>Powiatowa Stacja Sanitarno-E</w:t>
      </w:r>
      <w:r w:rsidR="00275D10">
        <w:rPr>
          <w:rFonts w:ascii="Times New Roman" w:hAnsi="Times New Roman" w:cs="Times New Roman"/>
          <w:b/>
          <w:color w:val="FF0000"/>
          <w:sz w:val="24"/>
          <w:szCs w:val="24"/>
          <w:shd w:val="clear" w:color="auto" w:fill="F5F5F5"/>
        </w:rPr>
        <w:t xml:space="preserve">pidemiologiczna w Siedlcach  - </w:t>
      </w:r>
      <w:r w:rsidRPr="00E241A9">
        <w:rPr>
          <w:rFonts w:ascii="Times New Roman" w:hAnsi="Times New Roman" w:cs="Times New Roman"/>
          <w:b/>
          <w:color w:val="FF0000"/>
          <w:sz w:val="24"/>
          <w:szCs w:val="24"/>
          <w:shd w:val="clear" w:color="auto" w:fill="F5F5F5"/>
        </w:rPr>
        <w:t xml:space="preserve"> 25 644 20 40</w:t>
      </w:r>
    </w:p>
    <w:p w:rsidR="002B4ABE" w:rsidRPr="00E241A9" w:rsidRDefault="002B4ABE" w:rsidP="002B4ABE">
      <w:pPr>
        <w:jc w:val="both"/>
        <w:rPr>
          <w:rFonts w:ascii="Times New Roman" w:hAnsi="Times New Roman" w:cs="Times New Roman"/>
          <w:b/>
          <w:color w:val="FF0000"/>
          <w:sz w:val="24"/>
          <w:szCs w:val="24"/>
          <w:shd w:val="clear" w:color="auto" w:fill="F5F5F5"/>
        </w:rPr>
      </w:pPr>
      <w:r w:rsidRPr="00E241A9">
        <w:rPr>
          <w:rFonts w:ascii="Times New Roman" w:hAnsi="Times New Roman" w:cs="Times New Roman"/>
          <w:b/>
          <w:color w:val="FF0000"/>
          <w:sz w:val="24"/>
          <w:szCs w:val="24"/>
          <w:shd w:val="clear" w:color="auto" w:fill="F5F5F5"/>
        </w:rPr>
        <w:t xml:space="preserve">Telefon ratunkowy </w:t>
      </w:r>
      <w:r w:rsidRPr="00E241A9">
        <w:rPr>
          <w:rFonts w:ascii="Times New Roman" w:hAnsi="Times New Roman" w:cs="Times New Roman"/>
          <w:b/>
          <w:color w:val="FF0000"/>
          <w:sz w:val="24"/>
          <w:szCs w:val="24"/>
          <w:shd w:val="clear" w:color="auto" w:fill="F5F5F5"/>
        </w:rPr>
        <w:tab/>
        <w:t>999  lub  112</w:t>
      </w:r>
    </w:p>
    <w:p w:rsidR="00275D10" w:rsidRDefault="00275D10" w:rsidP="002B4ABE">
      <w:pPr>
        <w:pStyle w:val="Akapitzlist"/>
        <w:shd w:val="clear" w:color="auto" w:fill="FFFFFF"/>
        <w:spacing w:after="0" w:line="360" w:lineRule="auto"/>
        <w:jc w:val="center"/>
        <w:rPr>
          <w:rFonts w:ascii="Times New Roman" w:eastAsia="Times New Roman" w:hAnsi="Times New Roman" w:cs="Times New Roman"/>
          <w:b/>
          <w:color w:val="0070C0"/>
          <w:sz w:val="28"/>
          <w:szCs w:val="28"/>
          <w:lang w:eastAsia="pl-PL"/>
        </w:rPr>
      </w:pPr>
    </w:p>
    <w:p w:rsidR="002B4ABE" w:rsidRPr="00275D10" w:rsidRDefault="002B4ABE" w:rsidP="00275D10">
      <w:pPr>
        <w:pStyle w:val="Akapitzlist"/>
        <w:shd w:val="clear" w:color="auto" w:fill="FFFFFF"/>
        <w:spacing w:after="0" w:line="360" w:lineRule="auto"/>
        <w:ind w:left="0"/>
        <w:jc w:val="center"/>
        <w:rPr>
          <w:rFonts w:ascii="Times New Roman" w:eastAsia="Times New Roman" w:hAnsi="Times New Roman" w:cs="Times New Roman"/>
          <w:color w:val="0070C0"/>
          <w:sz w:val="28"/>
          <w:szCs w:val="28"/>
          <w:lang w:eastAsia="pl-PL"/>
        </w:rPr>
      </w:pPr>
      <w:r w:rsidRPr="00275D10">
        <w:rPr>
          <w:rFonts w:ascii="Times New Roman" w:eastAsia="Times New Roman" w:hAnsi="Times New Roman" w:cs="Times New Roman"/>
          <w:b/>
          <w:color w:val="0070C0"/>
          <w:sz w:val="28"/>
          <w:szCs w:val="28"/>
          <w:lang w:eastAsia="pl-PL"/>
        </w:rPr>
        <w:t>Bezpieczeństwo dzieci i młodzieży oraz kadry sprawującej opiekę i pracowników jest priorytetem placówki.</w:t>
      </w:r>
    </w:p>
    <w:p w:rsidR="00B45FA6" w:rsidRPr="00275D10" w:rsidRDefault="00B45FA6">
      <w:pPr>
        <w:rPr>
          <w:color w:val="0070C0"/>
          <w:sz w:val="28"/>
          <w:szCs w:val="28"/>
        </w:rPr>
      </w:pPr>
    </w:p>
    <w:sectPr w:rsidR="00B45FA6" w:rsidRPr="00275D10" w:rsidSect="00F81938">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05" w:rsidRDefault="00627A05" w:rsidP="002B4ABE">
      <w:pPr>
        <w:spacing w:after="0" w:line="240" w:lineRule="auto"/>
      </w:pPr>
      <w:r>
        <w:separator/>
      </w:r>
    </w:p>
  </w:endnote>
  <w:endnote w:type="continuationSeparator" w:id="1">
    <w:p w:rsidR="00627A05" w:rsidRDefault="00627A05" w:rsidP="002B4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05" w:rsidRDefault="00627A05" w:rsidP="002B4ABE">
      <w:pPr>
        <w:spacing w:after="0" w:line="240" w:lineRule="auto"/>
      </w:pPr>
      <w:r>
        <w:separator/>
      </w:r>
    </w:p>
  </w:footnote>
  <w:footnote w:type="continuationSeparator" w:id="1">
    <w:p w:rsidR="00627A05" w:rsidRDefault="00627A05" w:rsidP="002B4ABE">
      <w:pPr>
        <w:spacing w:after="0" w:line="240" w:lineRule="auto"/>
      </w:pPr>
      <w:r>
        <w:continuationSeparator/>
      </w:r>
    </w:p>
  </w:footnote>
  <w:footnote w:id="2">
    <w:p w:rsidR="002B4ABE" w:rsidRDefault="002B4ABE" w:rsidP="002B4ABE">
      <w:pPr>
        <w:pStyle w:val="Tekstprzypisudolnego"/>
      </w:pPr>
      <w:r>
        <w:rPr>
          <w:rStyle w:val="Odwoanieprzypisudolnego"/>
        </w:rPr>
        <w:footnoteRef/>
      </w:r>
      <w:r>
        <w:t xml:space="preserve">Jednak nie więcej niż liczba uczniów określona zgodnie z § 7 ust. 1 </w:t>
      </w:r>
      <w:proofErr w:type="spellStart"/>
      <w:r>
        <w:t>pkt</w:t>
      </w:r>
      <w:proofErr w:type="spellEnd"/>
      <w:r>
        <w:t xml:space="preserve"> 7 rozporządzenia</w:t>
      </w:r>
      <w:r w:rsidRPr="00080AE4">
        <w:t xml:space="preserve"> Ministra Edukacji Narodowej z 3 kwietnia 2019 r. w sprawie ramowych planów nauczania dla publicznych szkół (</w:t>
      </w:r>
      <w:proofErr w:type="spellStart"/>
      <w:r w:rsidRPr="00080AE4">
        <w:t>Dz.U</w:t>
      </w:r>
      <w:proofErr w:type="spellEnd"/>
      <w:r w:rsidRPr="00080AE4">
        <w:t>. z 2019 r. poz. 639)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22A96B07"/>
    <w:multiLevelType w:val="hybridMultilevel"/>
    <w:tmpl w:val="85B4B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A26147"/>
    <w:multiLevelType w:val="hybridMultilevel"/>
    <w:tmpl w:val="42C848C0"/>
    <w:lvl w:ilvl="0" w:tplc="DC66C662">
      <w:start w:val="1"/>
      <w:numFmt w:val="decimal"/>
      <w:lvlText w:val="%1."/>
      <w:lvlJc w:val="left"/>
      <w:pPr>
        <w:ind w:left="1080" w:hanging="360"/>
      </w:pPr>
      <w:rPr>
        <w:rFonts w:cs="Times New Roman" w:hint="default"/>
        <w:color w:val="161618"/>
        <w:w w:val="105"/>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2BD96E9A"/>
    <w:multiLevelType w:val="hybridMultilevel"/>
    <w:tmpl w:val="6BF4E6FA"/>
    <w:lvl w:ilvl="0" w:tplc="C582C38A">
      <w:start w:val="1"/>
      <w:numFmt w:val="decimal"/>
      <w:lvlText w:val="%1."/>
      <w:lvlJc w:val="left"/>
      <w:pPr>
        <w:ind w:left="360" w:hanging="360"/>
      </w:pPr>
      <w:rPr>
        <w:rFonts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4E4866C0"/>
    <w:multiLevelType w:val="hybridMultilevel"/>
    <w:tmpl w:val="1A2AFD66"/>
    <w:lvl w:ilvl="0" w:tplc="41CA5EE6">
      <w:start w:val="1"/>
      <w:numFmt w:val="upperRoman"/>
      <w:lvlText w:val="%1."/>
      <w:lvlJc w:val="left"/>
      <w:pPr>
        <w:ind w:left="740" w:hanging="720"/>
      </w:pPr>
      <w:rPr>
        <w:rFonts w:ascii="Proxima Nova" w:hAnsi="Proxima Nova" w:cs="Arial"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5">
    <w:nsid w:val="4F8E4BEC"/>
    <w:multiLevelType w:val="hybridMultilevel"/>
    <w:tmpl w:val="DE26E764"/>
    <w:lvl w:ilvl="0" w:tplc="7222246A">
      <w:start w:val="1"/>
      <w:numFmt w:val="decimal"/>
      <w:lvlText w:val="%1."/>
      <w:lvlJc w:val="left"/>
      <w:pPr>
        <w:ind w:left="360" w:hanging="360"/>
      </w:pPr>
      <w:rPr>
        <w:rFonts w:hint="default"/>
        <w:color w:val="auto"/>
        <w:sz w:val="24"/>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54697C93"/>
    <w:multiLevelType w:val="hybridMultilevel"/>
    <w:tmpl w:val="D3B458FA"/>
    <w:lvl w:ilvl="0" w:tplc="D51E8D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5E083316"/>
    <w:multiLevelType w:val="hybridMultilevel"/>
    <w:tmpl w:val="3AD43E42"/>
    <w:lvl w:ilvl="0" w:tplc="D2EC3A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4ABE"/>
    <w:rsid w:val="0004795A"/>
    <w:rsid w:val="001064D6"/>
    <w:rsid w:val="00275D10"/>
    <w:rsid w:val="002B4ABE"/>
    <w:rsid w:val="002D2A37"/>
    <w:rsid w:val="002F1154"/>
    <w:rsid w:val="00627A05"/>
    <w:rsid w:val="006F64C9"/>
    <w:rsid w:val="00837B96"/>
    <w:rsid w:val="0089248E"/>
    <w:rsid w:val="00B45FA6"/>
    <w:rsid w:val="00B5782C"/>
    <w:rsid w:val="00BF1954"/>
    <w:rsid w:val="00C62F40"/>
    <w:rsid w:val="00F47EED"/>
    <w:rsid w:val="00F819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ABE"/>
    <w:pPr>
      <w:spacing w:after="160" w:line="259" w:lineRule="auto"/>
    </w:pPr>
  </w:style>
  <w:style w:type="paragraph" w:styleId="Nagwek1">
    <w:name w:val="heading 1"/>
    <w:basedOn w:val="Normalny"/>
    <w:next w:val="Normalny"/>
    <w:link w:val="Nagwek1Znak"/>
    <w:qFormat/>
    <w:rsid w:val="002B4ABE"/>
    <w:pPr>
      <w:spacing w:before="360" w:after="120" w:line="240" w:lineRule="auto"/>
      <w:jc w:val="both"/>
      <w:outlineLvl w:val="0"/>
    </w:pPr>
    <w:rPr>
      <w:rFonts w:ascii="Proxima Nova" w:eastAsia="Times New Roman" w:hAnsi="Proxima Nova" w:cs="Arial"/>
      <w:b/>
      <w:i/>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ABE"/>
    <w:rPr>
      <w:rFonts w:ascii="Proxima Nova" w:eastAsia="Times New Roman" w:hAnsi="Proxima Nova" w:cs="Arial"/>
      <w:b/>
      <w:i/>
      <w:color w:val="E6007E"/>
      <w:sz w:val="32"/>
      <w:szCs w:val="24"/>
    </w:rPr>
  </w:style>
  <w:style w:type="paragraph" w:styleId="Akapitzlist">
    <w:name w:val="List Paragraph"/>
    <w:basedOn w:val="Normalny"/>
    <w:link w:val="AkapitzlistZnak"/>
    <w:uiPriority w:val="99"/>
    <w:qFormat/>
    <w:rsid w:val="002B4ABE"/>
    <w:pPr>
      <w:ind w:left="720"/>
      <w:contextualSpacing/>
    </w:pPr>
  </w:style>
  <w:style w:type="character" w:customStyle="1" w:styleId="punktyZnak">
    <w:name w:val="punkty Znak"/>
    <w:basedOn w:val="Domylnaczcionkaakapitu"/>
    <w:link w:val="punkty"/>
    <w:locked/>
    <w:rsid w:val="002B4ABE"/>
    <w:rPr>
      <w:rFonts w:ascii="Proxima Nova" w:eastAsia="Times New Roman" w:hAnsi="Proxima Nova" w:cs="Arial"/>
      <w:sz w:val="24"/>
      <w:szCs w:val="24"/>
      <w:lang w:eastAsia="pl-PL"/>
    </w:rPr>
  </w:style>
  <w:style w:type="paragraph" w:customStyle="1" w:styleId="punkty">
    <w:name w:val="punkty"/>
    <w:basedOn w:val="Normalny"/>
    <w:link w:val="punktyZnak"/>
    <w:qFormat/>
    <w:rsid w:val="002B4ABE"/>
    <w:pPr>
      <w:numPr>
        <w:numId w:val="1"/>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rsid w:val="002B4ABE"/>
    <w:rPr>
      <w:rFonts w:ascii="Calibri" w:eastAsia="Calibri" w:hAnsi="Calibri" w:cs="Calibri"/>
      <w:b/>
      <w:bCs/>
      <w:shd w:val="clear" w:color="auto" w:fill="FFFFFF"/>
    </w:rPr>
  </w:style>
  <w:style w:type="paragraph" w:customStyle="1" w:styleId="Teksttreci20">
    <w:name w:val="Tekst treści (2)"/>
    <w:basedOn w:val="Normalny"/>
    <w:link w:val="Teksttreci2"/>
    <w:rsid w:val="002B4ABE"/>
    <w:pPr>
      <w:widowControl w:val="0"/>
      <w:shd w:val="clear" w:color="auto" w:fill="FFFFFF"/>
      <w:spacing w:before="480" w:after="180" w:line="0" w:lineRule="atLeast"/>
      <w:ind w:hanging="340"/>
      <w:jc w:val="center"/>
    </w:pPr>
    <w:rPr>
      <w:rFonts w:ascii="Calibri" w:eastAsia="Calibri" w:hAnsi="Calibri" w:cs="Calibri"/>
      <w:b/>
      <w:bCs/>
    </w:rPr>
  </w:style>
  <w:style w:type="character" w:customStyle="1" w:styleId="AkapitzlistZnak">
    <w:name w:val="Akapit z listą Znak"/>
    <w:link w:val="Akapitzlist"/>
    <w:uiPriority w:val="99"/>
    <w:locked/>
    <w:rsid w:val="002B4ABE"/>
  </w:style>
  <w:style w:type="paragraph" w:styleId="Tekstprzypisudolnego">
    <w:name w:val="footnote text"/>
    <w:basedOn w:val="Normalny"/>
    <w:link w:val="TekstprzypisudolnegoZnak"/>
    <w:uiPriority w:val="99"/>
    <w:semiHidden/>
    <w:unhideWhenUsed/>
    <w:rsid w:val="002B4A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4ABE"/>
    <w:rPr>
      <w:sz w:val="20"/>
      <w:szCs w:val="20"/>
    </w:rPr>
  </w:style>
  <w:style w:type="character" w:styleId="Odwoanieprzypisudolnego">
    <w:name w:val="footnote reference"/>
    <w:basedOn w:val="Domylnaczcionkaakapitu"/>
    <w:uiPriority w:val="99"/>
    <w:semiHidden/>
    <w:unhideWhenUsed/>
    <w:rsid w:val="002B4ABE"/>
    <w:rPr>
      <w:vertAlign w:val="superscript"/>
    </w:rPr>
  </w:style>
  <w:style w:type="paragraph" w:customStyle="1" w:styleId="Tytu1">
    <w:name w:val="Tytuł1"/>
    <w:basedOn w:val="Normalny"/>
    <w:uiPriority w:val="99"/>
    <w:rsid w:val="002B4A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B4ABE"/>
    <w:pPr>
      <w:widowControl w:val="0"/>
      <w:spacing w:after="0" w:line="240" w:lineRule="auto"/>
      <w:ind w:left="480" w:hanging="341"/>
    </w:pPr>
    <w:rPr>
      <w:rFonts w:ascii="Arial" w:eastAsia="Calibri" w:hAnsi="Arial" w:cs="Times New Roman"/>
      <w:sz w:val="20"/>
      <w:szCs w:val="20"/>
      <w:lang w:val="en-US"/>
    </w:rPr>
  </w:style>
  <w:style w:type="character" w:customStyle="1" w:styleId="TekstpodstawowyZnak">
    <w:name w:val="Tekst podstawowy Znak"/>
    <w:basedOn w:val="Domylnaczcionkaakapitu"/>
    <w:link w:val="Tekstpodstawowy"/>
    <w:uiPriority w:val="99"/>
    <w:rsid w:val="002B4ABE"/>
    <w:rPr>
      <w:rFonts w:ascii="Arial" w:eastAsia="Calibri"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10517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Dyrekcja</cp:lastModifiedBy>
  <cp:revision>3</cp:revision>
  <cp:lastPrinted>2020-05-20T07:36:00Z</cp:lastPrinted>
  <dcterms:created xsi:type="dcterms:W3CDTF">2020-05-22T08:51:00Z</dcterms:created>
  <dcterms:modified xsi:type="dcterms:W3CDTF">2020-05-22T08:58:00Z</dcterms:modified>
</cp:coreProperties>
</file>