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Pr="002721DD" w:rsidRDefault="00A62A0E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F210E">
        <w:rPr>
          <w:rFonts w:ascii="Times New Roman" w:hAnsi="Times New Roman" w:cs="Times New Roman"/>
          <w:sz w:val="28"/>
          <w:szCs w:val="28"/>
        </w:rPr>
        <w:t>.05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 w:rsidR="00CD476D">
        <w:rPr>
          <w:rFonts w:ascii="Times New Roman" w:hAnsi="Times New Roman" w:cs="Times New Roman"/>
          <w:sz w:val="28"/>
          <w:szCs w:val="28"/>
        </w:rPr>
        <w:t>czwartek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C4" w:rsidRDefault="00FA2AC4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22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A62A0E">
        <w:rPr>
          <w:rFonts w:ascii="Times New Roman" w:hAnsi="Times New Roman" w:cs="Times New Roman"/>
          <w:b/>
          <w:sz w:val="28"/>
          <w:szCs w:val="28"/>
        </w:rPr>
        <w:t>Instrumenty muzyczne</w:t>
      </w:r>
      <w:r w:rsidR="008C0547">
        <w:rPr>
          <w:rFonts w:ascii="Times New Roman" w:hAnsi="Times New Roman" w:cs="Times New Roman"/>
          <w:b/>
          <w:sz w:val="28"/>
          <w:szCs w:val="28"/>
        </w:rPr>
        <w:t>.</w:t>
      </w:r>
    </w:p>
    <w:p w:rsidR="00A62A0E" w:rsidRPr="00ED23B0" w:rsidRDefault="00A62A0E" w:rsidP="00A62A0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A62A0E">
        <w:rPr>
          <w:rFonts w:ascii="Times New Roman" w:hAnsi="Times New Roman" w:cs="Times New Roman"/>
          <w:sz w:val="28"/>
          <w:szCs w:val="28"/>
        </w:rPr>
        <w:t>Najlepszy instrument</w:t>
      </w:r>
      <w:r>
        <w:rPr>
          <w:rFonts w:ascii="Times New Roman" w:hAnsi="Times New Roman" w:cs="Times New Roman"/>
          <w:sz w:val="28"/>
          <w:szCs w:val="28"/>
        </w:rPr>
        <w:t>” – Rodzic zaprasza dziecko</w:t>
      </w:r>
      <w:r w:rsidRPr="00A62A0E">
        <w:rPr>
          <w:rFonts w:ascii="Times New Roman" w:hAnsi="Times New Roman" w:cs="Times New Roman"/>
          <w:sz w:val="28"/>
          <w:szCs w:val="28"/>
        </w:rPr>
        <w:t xml:space="preserve"> do słuchania wiersza. Przed przecz</w:t>
      </w:r>
      <w:r w:rsidR="005D2110">
        <w:rPr>
          <w:rFonts w:ascii="Times New Roman" w:hAnsi="Times New Roman" w:cs="Times New Roman"/>
          <w:sz w:val="28"/>
          <w:szCs w:val="28"/>
        </w:rPr>
        <w:t>ytaniem utworu prosi, aby dziecko</w:t>
      </w:r>
      <w:r w:rsidRPr="00A62A0E">
        <w:rPr>
          <w:rFonts w:ascii="Times New Roman" w:hAnsi="Times New Roman" w:cs="Times New Roman"/>
          <w:sz w:val="28"/>
          <w:szCs w:val="28"/>
        </w:rPr>
        <w:t xml:space="preserve"> zwrócił</w:t>
      </w:r>
      <w:r w:rsidR="005D2110">
        <w:rPr>
          <w:rFonts w:ascii="Times New Roman" w:hAnsi="Times New Roman" w:cs="Times New Roman"/>
          <w:sz w:val="28"/>
          <w:szCs w:val="28"/>
        </w:rPr>
        <w:t>o</w:t>
      </w:r>
      <w:r w:rsidRPr="00A62A0E">
        <w:rPr>
          <w:rFonts w:ascii="Times New Roman" w:hAnsi="Times New Roman" w:cs="Times New Roman"/>
          <w:sz w:val="28"/>
          <w:szCs w:val="28"/>
        </w:rPr>
        <w:t xml:space="preserve"> szczególną uwagę na to, w jakich sytuacjach może grać instrument, o którym pisze autor. </w:t>
      </w:r>
    </w:p>
    <w:p w:rsidR="005D2110" w:rsidRDefault="005D2110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A62A0E" w:rsidRPr="00A62A0E">
        <w:rPr>
          <w:rFonts w:ascii="Times New Roman" w:hAnsi="Times New Roman" w:cs="Times New Roman"/>
          <w:sz w:val="28"/>
          <w:szCs w:val="28"/>
        </w:rPr>
        <w:t>Najlepszy instrument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A62A0E" w:rsidRPr="00A62A0E">
        <w:rPr>
          <w:rFonts w:ascii="Times New Roman" w:hAnsi="Times New Roman" w:cs="Times New Roman"/>
          <w:sz w:val="28"/>
          <w:szCs w:val="28"/>
        </w:rPr>
        <w:t xml:space="preserve"> Wojciech </w:t>
      </w:r>
      <w:proofErr w:type="spellStart"/>
      <w:r w:rsidR="00A62A0E" w:rsidRPr="00A62A0E">
        <w:rPr>
          <w:rFonts w:ascii="Times New Roman" w:hAnsi="Times New Roman" w:cs="Times New Roman"/>
          <w:sz w:val="28"/>
          <w:szCs w:val="28"/>
        </w:rPr>
        <w:t>Próchniewicz</w:t>
      </w:r>
      <w:proofErr w:type="spellEnd"/>
      <w:r w:rsidR="00A62A0E" w:rsidRPr="00A6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Jest taki instrument na świecie, 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Dostępny nawet dla dzieci.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Wygrywa wszystkie melodie 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Najładniej, najłagodniej.  </w:t>
      </w:r>
    </w:p>
    <w:p w:rsidR="005D2110" w:rsidRDefault="005D2110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nutki wpadną do ucha, </w:t>
      </w:r>
    </w:p>
    <w:p w:rsidR="005D2110" w:rsidRDefault="005D2110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ucha bardzo się słucha. 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>Bo najgrzeczniejszy jest przecież, 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Słucha się w zimie i w lecie,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W upał i gdy deszcz leje, 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On wtedy nawet się śmieje! 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Chodzi wraz z tobą wszędzie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A0E">
        <w:rPr>
          <w:rFonts w:ascii="Times New Roman" w:hAnsi="Times New Roman" w:cs="Times New Roman"/>
          <w:sz w:val="28"/>
          <w:szCs w:val="28"/>
        </w:rPr>
        <w:t>już</w:t>
      </w:r>
      <w:proofErr w:type="gramEnd"/>
      <w:r w:rsidRPr="00A62A0E">
        <w:rPr>
          <w:rFonts w:ascii="Times New Roman" w:hAnsi="Times New Roman" w:cs="Times New Roman"/>
          <w:sz w:val="28"/>
          <w:szCs w:val="28"/>
        </w:rPr>
        <w:t xml:space="preserve"> tak zawsze będzie. 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Nawet za złota trzos 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>N</w:t>
      </w:r>
      <w:r w:rsidR="00ED23B0">
        <w:rPr>
          <w:rFonts w:ascii="Times New Roman" w:hAnsi="Times New Roman" w:cs="Times New Roman"/>
          <w:sz w:val="28"/>
          <w:szCs w:val="28"/>
        </w:rPr>
        <w:t xml:space="preserve">ie </w:t>
      </w:r>
      <w:proofErr w:type="gramStart"/>
      <w:r w:rsidR="00ED23B0">
        <w:rPr>
          <w:rFonts w:ascii="Times New Roman" w:hAnsi="Times New Roman" w:cs="Times New Roman"/>
          <w:sz w:val="28"/>
          <w:szCs w:val="28"/>
        </w:rPr>
        <w:t xml:space="preserve">zniknie – </w:t>
      </w:r>
      <w:r w:rsidRPr="00A62A0E">
        <w:rPr>
          <w:rFonts w:ascii="Times New Roman" w:hAnsi="Times New Roman" w:cs="Times New Roman"/>
          <w:sz w:val="28"/>
          <w:szCs w:val="28"/>
        </w:rPr>
        <w:t>bo</w:t>
      </w:r>
      <w:proofErr w:type="gramEnd"/>
      <w:r w:rsidRPr="00A62A0E">
        <w:rPr>
          <w:rFonts w:ascii="Times New Roman" w:hAnsi="Times New Roman" w:cs="Times New Roman"/>
          <w:sz w:val="28"/>
          <w:szCs w:val="28"/>
        </w:rPr>
        <w:t xml:space="preserve"> to TWÓJ GŁOS. 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Więc gdy jest ci nudno, nie ziewaj. 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Pamiętaj o nim — zaśpiewaj! 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On się natychmiast odezwie 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I zagra czysto i pewnie. 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Opowie ci zaraz radośnie 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Na przykład o słonku lub wiośnie. 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Bo </w:t>
      </w:r>
      <w:proofErr w:type="gramStart"/>
      <w:r w:rsidRPr="00A62A0E">
        <w:rPr>
          <w:rFonts w:ascii="Times New Roman" w:hAnsi="Times New Roman" w:cs="Times New Roman"/>
          <w:sz w:val="28"/>
          <w:szCs w:val="28"/>
        </w:rPr>
        <w:t>lubi</w:t>
      </w:r>
      <w:proofErr w:type="gramEnd"/>
      <w:r w:rsidRPr="00A62A0E">
        <w:rPr>
          <w:rFonts w:ascii="Times New Roman" w:hAnsi="Times New Roman" w:cs="Times New Roman"/>
          <w:sz w:val="28"/>
          <w:szCs w:val="28"/>
        </w:rPr>
        <w:t xml:space="preserve"> i dobrze zna cię,  </w:t>
      </w:r>
    </w:p>
    <w:p w:rsidR="005D2110" w:rsidRDefault="00A62A0E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>Twój wierny, dźwięczny przyjaciel</w:t>
      </w:r>
      <w:r w:rsidR="005D21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110" w:rsidRDefault="005D2110" w:rsidP="00ED2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</w:t>
      </w:r>
      <w:r w:rsidR="00A62A0E">
        <w:rPr>
          <w:rFonts w:ascii="Times New Roman" w:hAnsi="Times New Roman" w:cs="Times New Roman"/>
          <w:sz w:val="28"/>
          <w:szCs w:val="28"/>
        </w:rPr>
        <w:t>odzic</w:t>
      </w:r>
      <w:r w:rsidR="00A62A0E" w:rsidRPr="00A62A0E">
        <w:rPr>
          <w:rFonts w:ascii="Times New Roman" w:hAnsi="Times New Roman" w:cs="Times New Roman"/>
          <w:sz w:val="28"/>
          <w:szCs w:val="28"/>
        </w:rPr>
        <w:t xml:space="preserve"> prowadzi rozmowę z </w:t>
      </w:r>
      <w:proofErr w:type="gramStart"/>
      <w:r w:rsidR="00A62A0E" w:rsidRPr="00A62A0E">
        <w:rPr>
          <w:rFonts w:ascii="Times New Roman" w:hAnsi="Times New Roman" w:cs="Times New Roman"/>
          <w:sz w:val="28"/>
          <w:szCs w:val="28"/>
        </w:rPr>
        <w:t>dzie</w:t>
      </w:r>
      <w:r>
        <w:rPr>
          <w:rFonts w:ascii="Times New Roman" w:hAnsi="Times New Roman" w:cs="Times New Roman"/>
          <w:sz w:val="28"/>
          <w:szCs w:val="28"/>
        </w:rPr>
        <w:t>ckiem</w:t>
      </w:r>
      <w:r w:rsidR="00A62A0E" w:rsidRPr="00A62A0E">
        <w:rPr>
          <w:rFonts w:ascii="Times New Roman" w:hAnsi="Times New Roman" w:cs="Times New Roman"/>
          <w:sz w:val="28"/>
          <w:szCs w:val="28"/>
        </w:rPr>
        <w:t xml:space="preserve">: </w:t>
      </w:r>
      <w:r w:rsidR="00A62A0E" w:rsidRPr="005D2110"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 w:rsidR="00A62A0E" w:rsidRPr="005D2110">
        <w:rPr>
          <w:rFonts w:ascii="Times New Roman" w:hAnsi="Times New Roman" w:cs="Times New Roman"/>
          <w:i/>
          <w:sz w:val="28"/>
          <w:szCs w:val="28"/>
        </w:rPr>
        <w:t xml:space="preserve"> autor wiersza nazywa najlepszym instrumentem? Czy każdy z nas ma taki instrument? W jakich sytuacjach, według autora, możemy go używać? Czym się różni od tradycyjnych instrumentów? W</w:t>
      </w:r>
      <w:r w:rsidRPr="005D2110">
        <w:rPr>
          <w:rFonts w:ascii="Times New Roman" w:hAnsi="Times New Roman" w:cs="Times New Roman"/>
          <w:i/>
          <w:sz w:val="28"/>
          <w:szCs w:val="28"/>
        </w:rPr>
        <w:t xml:space="preserve"> czym jest podobny? </w:t>
      </w:r>
      <w:r>
        <w:rPr>
          <w:rFonts w:ascii="Times New Roman" w:hAnsi="Times New Roman" w:cs="Times New Roman"/>
          <w:sz w:val="28"/>
          <w:szCs w:val="28"/>
        </w:rPr>
        <w:t>Jeśli dziecko ma</w:t>
      </w:r>
      <w:r w:rsidR="00A62A0E" w:rsidRPr="00A62A0E">
        <w:rPr>
          <w:rFonts w:ascii="Times New Roman" w:hAnsi="Times New Roman" w:cs="Times New Roman"/>
          <w:sz w:val="28"/>
          <w:szCs w:val="28"/>
        </w:rPr>
        <w:t xml:space="preserve"> trudność z o</w:t>
      </w:r>
      <w:r>
        <w:rPr>
          <w:rFonts w:ascii="Times New Roman" w:hAnsi="Times New Roman" w:cs="Times New Roman"/>
          <w:sz w:val="28"/>
          <w:szCs w:val="28"/>
        </w:rPr>
        <w:t>dpowiedzią na któreś pytanie, rodzic</w:t>
      </w:r>
      <w:r w:rsidR="00A62A0E" w:rsidRPr="00A62A0E">
        <w:rPr>
          <w:rFonts w:ascii="Times New Roman" w:hAnsi="Times New Roman" w:cs="Times New Roman"/>
          <w:sz w:val="28"/>
          <w:szCs w:val="28"/>
        </w:rPr>
        <w:t xml:space="preserve"> może przeczytać odpowiedni fragment wiersza jeszcze raz. </w:t>
      </w:r>
    </w:p>
    <w:p w:rsidR="004F2EA1" w:rsidRDefault="00A62A0E" w:rsidP="00A62A0E">
      <w:pPr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>„Grająca woda” – zabawa badawcza. Dziec</w:t>
      </w:r>
      <w:r w:rsidR="005D2110">
        <w:rPr>
          <w:rFonts w:ascii="Times New Roman" w:hAnsi="Times New Roman" w:cs="Times New Roman"/>
          <w:sz w:val="28"/>
          <w:szCs w:val="28"/>
        </w:rPr>
        <w:t>ko siedzi</w:t>
      </w:r>
      <w:r w:rsidRPr="00A62A0E">
        <w:rPr>
          <w:rFonts w:ascii="Times New Roman" w:hAnsi="Times New Roman" w:cs="Times New Roman"/>
          <w:sz w:val="28"/>
          <w:szCs w:val="28"/>
        </w:rPr>
        <w:t xml:space="preserve"> przy stolik</w:t>
      </w:r>
      <w:r w:rsidR="00ED23B0">
        <w:rPr>
          <w:rFonts w:ascii="Times New Roman" w:hAnsi="Times New Roman" w:cs="Times New Roman"/>
          <w:sz w:val="28"/>
          <w:szCs w:val="28"/>
        </w:rPr>
        <w:t>u</w:t>
      </w:r>
      <w:r w:rsidR="005D2110">
        <w:rPr>
          <w:rFonts w:ascii="Times New Roman" w:hAnsi="Times New Roman" w:cs="Times New Roman"/>
          <w:sz w:val="28"/>
          <w:szCs w:val="28"/>
        </w:rPr>
        <w:t xml:space="preserve">. Przed nim </w:t>
      </w:r>
      <w:r w:rsidRPr="00A62A0E">
        <w:rPr>
          <w:rFonts w:ascii="Times New Roman" w:hAnsi="Times New Roman" w:cs="Times New Roman"/>
          <w:sz w:val="28"/>
          <w:szCs w:val="28"/>
        </w:rPr>
        <w:t>stoi kieliszek na nóżce, a na stoliku bute</w:t>
      </w:r>
      <w:r w:rsidR="005D2110">
        <w:rPr>
          <w:rFonts w:ascii="Times New Roman" w:hAnsi="Times New Roman" w:cs="Times New Roman"/>
          <w:sz w:val="28"/>
          <w:szCs w:val="28"/>
        </w:rPr>
        <w:t>lka lub inne naczynie z wodą. Rodzic prosi, aby dziecko suchym palcem pocierało</w:t>
      </w:r>
      <w:r w:rsidRPr="00A62A0E">
        <w:rPr>
          <w:rFonts w:ascii="Times New Roman" w:hAnsi="Times New Roman" w:cs="Times New Roman"/>
          <w:sz w:val="28"/>
          <w:szCs w:val="28"/>
        </w:rPr>
        <w:t xml:space="preserve"> wokół krawędzi kieliszka – </w:t>
      </w:r>
      <w:proofErr w:type="gramStart"/>
      <w:r w:rsidRPr="00A62A0E">
        <w:rPr>
          <w:rFonts w:ascii="Times New Roman" w:hAnsi="Times New Roman" w:cs="Times New Roman"/>
          <w:sz w:val="28"/>
          <w:szCs w:val="28"/>
        </w:rPr>
        <w:t xml:space="preserve">szybko </w:t>
      </w:r>
      <w:r w:rsidR="00ED23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2A0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62A0E">
        <w:rPr>
          <w:rFonts w:ascii="Times New Roman" w:hAnsi="Times New Roman" w:cs="Times New Roman"/>
          <w:sz w:val="28"/>
          <w:szCs w:val="28"/>
        </w:rPr>
        <w:t xml:space="preserve"> powoli. Pyta: </w:t>
      </w:r>
      <w:r w:rsidRPr="005D2110">
        <w:rPr>
          <w:rFonts w:ascii="Times New Roman" w:hAnsi="Times New Roman" w:cs="Times New Roman"/>
          <w:i/>
          <w:sz w:val="28"/>
          <w:szCs w:val="28"/>
        </w:rPr>
        <w:t>Czy słyszy</w:t>
      </w:r>
      <w:r w:rsidR="00ED23B0">
        <w:rPr>
          <w:rFonts w:ascii="Times New Roman" w:hAnsi="Times New Roman" w:cs="Times New Roman"/>
          <w:i/>
          <w:sz w:val="28"/>
          <w:szCs w:val="28"/>
        </w:rPr>
        <w:t>sz</w:t>
      </w:r>
      <w:r w:rsidRPr="005D2110">
        <w:rPr>
          <w:rFonts w:ascii="Times New Roman" w:hAnsi="Times New Roman" w:cs="Times New Roman"/>
          <w:i/>
          <w:sz w:val="28"/>
          <w:szCs w:val="28"/>
        </w:rPr>
        <w:t xml:space="preserve"> jakieś dźwięki?</w:t>
      </w:r>
      <w:r w:rsidRPr="00A62A0E">
        <w:rPr>
          <w:rFonts w:ascii="Times New Roman" w:hAnsi="Times New Roman" w:cs="Times New Roman"/>
          <w:sz w:val="28"/>
          <w:szCs w:val="28"/>
        </w:rPr>
        <w:t xml:space="preserve"> Suchym palcem nie wydobędziemy dźwięk</w:t>
      </w:r>
      <w:r w:rsidR="005D2110">
        <w:rPr>
          <w:rFonts w:ascii="Times New Roman" w:hAnsi="Times New Roman" w:cs="Times New Roman"/>
          <w:sz w:val="28"/>
          <w:szCs w:val="28"/>
        </w:rPr>
        <w:t>ów z kieliszka. Następnie dziecko</w:t>
      </w:r>
      <w:r w:rsidRPr="00A62A0E">
        <w:rPr>
          <w:rFonts w:ascii="Times New Roman" w:hAnsi="Times New Roman" w:cs="Times New Roman"/>
          <w:sz w:val="28"/>
          <w:szCs w:val="28"/>
        </w:rPr>
        <w:t xml:space="preserve"> wykonuj</w:t>
      </w:r>
      <w:r w:rsidR="005D2110">
        <w:rPr>
          <w:rFonts w:ascii="Times New Roman" w:hAnsi="Times New Roman" w:cs="Times New Roman"/>
          <w:sz w:val="28"/>
          <w:szCs w:val="28"/>
        </w:rPr>
        <w:t>e</w:t>
      </w:r>
      <w:r w:rsidRPr="00A62A0E">
        <w:rPr>
          <w:rFonts w:ascii="Times New Roman" w:hAnsi="Times New Roman" w:cs="Times New Roman"/>
          <w:sz w:val="28"/>
          <w:szCs w:val="28"/>
        </w:rPr>
        <w:t xml:space="preserve"> tę samą czynność, ale tym razem palec powinien być mokry. Należy trzymać kieliszek mocno za nóżkę, żeby się nie przesuwał, ale</w:t>
      </w:r>
      <w:r w:rsidR="005D2110">
        <w:rPr>
          <w:rFonts w:ascii="Times New Roman" w:hAnsi="Times New Roman" w:cs="Times New Roman"/>
          <w:sz w:val="28"/>
          <w:szCs w:val="28"/>
        </w:rPr>
        <w:t xml:space="preserve"> nadal powinien stać na stole. Rodzic</w:t>
      </w:r>
      <w:r w:rsidRPr="00A62A0E">
        <w:rPr>
          <w:rFonts w:ascii="Times New Roman" w:hAnsi="Times New Roman" w:cs="Times New Roman"/>
          <w:sz w:val="28"/>
          <w:szCs w:val="28"/>
        </w:rPr>
        <w:t xml:space="preserve">: </w:t>
      </w:r>
      <w:r w:rsidRPr="005D2110">
        <w:rPr>
          <w:rFonts w:ascii="Times New Roman" w:hAnsi="Times New Roman" w:cs="Times New Roman"/>
          <w:i/>
          <w:sz w:val="28"/>
          <w:szCs w:val="28"/>
        </w:rPr>
        <w:t>Czy teraz słyszy</w:t>
      </w:r>
      <w:r w:rsidR="005D2110">
        <w:rPr>
          <w:rFonts w:ascii="Times New Roman" w:hAnsi="Times New Roman" w:cs="Times New Roman"/>
          <w:i/>
          <w:sz w:val="28"/>
          <w:szCs w:val="28"/>
        </w:rPr>
        <w:t>sz</w:t>
      </w:r>
      <w:r w:rsidRPr="005D2110">
        <w:rPr>
          <w:rFonts w:ascii="Times New Roman" w:hAnsi="Times New Roman" w:cs="Times New Roman"/>
          <w:i/>
          <w:sz w:val="28"/>
          <w:szCs w:val="28"/>
        </w:rPr>
        <w:t xml:space="preserve"> dźwięk?</w:t>
      </w:r>
      <w:r w:rsidRPr="00A62A0E">
        <w:rPr>
          <w:rFonts w:ascii="Times New Roman" w:hAnsi="Times New Roman" w:cs="Times New Roman"/>
          <w:sz w:val="28"/>
          <w:szCs w:val="28"/>
        </w:rPr>
        <w:t xml:space="preserve"> Jeśli dziec</w:t>
      </w:r>
      <w:r w:rsidR="005D2110">
        <w:rPr>
          <w:rFonts w:ascii="Times New Roman" w:hAnsi="Times New Roman" w:cs="Times New Roman"/>
          <w:sz w:val="28"/>
          <w:szCs w:val="28"/>
        </w:rPr>
        <w:t>ko</w:t>
      </w:r>
      <w:r w:rsidRPr="00A62A0E">
        <w:rPr>
          <w:rFonts w:ascii="Times New Roman" w:hAnsi="Times New Roman" w:cs="Times New Roman"/>
          <w:sz w:val="28"/>
          <w:szCs w:val="28"/>
        </w:rPr>
        <w:t xml:space="preserve"> wykonał</w:t>
      </w:r>
      <w:r w:rsidR="005D2110">
        <w:rPr>
          <w:rFonts w:ascii="Times New Roman" w:hAnsi="Times New Roman" w:cs="Times New Roman"/>
          <w:sz w:val="28"/>
          <w:szCs w:val="28"/>
        </w:rPr>
        <w:t>o</w:t>
      </w:r>
      <w:r w:rsidRPr="00A62A0E">
        <w:rPr>
          <w:rFonts w:ascii="Times New Roman" w:hAnsi="Times New Roman" w:cs="Times New Roman"/>
          <w:sz w:val="28"/>
          <w:szCs w:val="28"/>
        </w:rPr>
        <w:t xml:space="preserve"> ćwiczenie prawidłowo – usłysz</w:t>
      </w:r>
      <w:r w:rsidR="005D2110">
        <w:rPr>
          <w:rFonts w:ascii="Times New Roman" w:hAnsi="Times New Roman" w:cs="Times New Roman"/>
          <w:sz w:val="28"/>
          <w:szCs w:val="28"/>
        </w:rPr>
        <w:t>y</w:t>
      </w:r>
      <w:r w:rsidRPr="00A62A0E">
        <w:rPr>
          <w:rFonts w:ascii="Times New Roman" w:hAnsi="Times New Roman" w:cs="Times New Roman"/>
          <w:sz w:val="28"/>
          <w:szCs w:val="28"/>
        </w:rPr>
        <w:t xml:space="preserve"> dźwięk. Następnie dziec</w:t>
      </w:r>
      <w:r w:rsidR="005D2110">
        <w:rPr>
          <w:rFonts w:ascii="Times New Roman" w:hAnsi="Times New Roman" w:cs="Times New Roman"/>
          <w:sz w:val="28"/>
          <w:szCs w:val="28"/>
        </w:rPr>
        <w:t>ko</w:t>
      </w:r>
      <w:r w:rsidRPr="00A62A0E">
        <w:rPr>
          <w:rFonts w:ascii="Times New Roman" w:hAnsi="Times New Roman" w:cs="Times New Roman"/>
          <w:sz w:val="28"/>
          <w:szCs w:val="28"/>
        </w:rPr>
        <w:t xml:space="preserve"> </w:t>
      </w:r>
      <w:r w:rsidR="005D2110">
        <w:rPr>
          <w:rFonts w:ascii="Times New Roman" w:hAnsi="Times New Roman" w:cs="Times New Roman"/>
          <w:sz w:val="28"/>
          <w:szCs w:val="28"/>
        </w:rPr>
        <w:t>wlewa</w:t>
      </w:r>
      <w:r w:rsidRPr="00A62A0E">
        <w:rPr>
          <w:rFonts w:ascii="Times New Roman" w:hAnsi="Times New Roman" w:cs="Times New Roman"/>
          <w:sz w:val="28"/>
          <w:szCs w:val="28"/>
        </w:rPr>
        <w:t xml:space="preserve"> do kieliszka trochę wody i ponownie próbuj</w:t>
      </w:r>
      <w:r w:rsidR="004F2EA1">
        <w:rPr>
          <w:rFonts w:ascii="Times New Roman" w:hAnsi="Times New Roman" w:cs="Times New Roman"/>
          <w:sz w:val="28"/>
          <w:szCs w:val="28"/>
        </w:rPr>
        <w:t>e</w:t>
      </w:r>
      <w:r w:rsidRPr="00A62A0E">
        <w:rPr>
          <w:rFonts w:ascii="Times New Roman" w:hAnsi="Times New Roman" w:cs="Times New Roman"/>
          <w:sz w:val="28"/>
          <w:szCs w:val="28"/>
        </w:rPr>
        <w:t xml:space="preserve"> grać na nim mokrym palcem. Z </w:t>
      </w:r>
      <w:r w:rsidR="004F2EA1">
        <w:rPr>
          <w:rFonts w:ascii="Times New Roman" w:hAnsi="Times New Roman" w:cs="Times New Roman"/>
          <w:sz w:val="28"/>
          <w:szCs w:val="28"/>
        </w:rPr>
        <w:t>kieliszka wydobywa się dźwięk. Rodzic</w:t>
      </w:r>
      <w:r w:rsidRPr="00A62A0E">
        <w:rPr>
          <w:rFonts w:ascii="Times New Roman" w:hAnsi="Times New Roman" w:cs="Times New Roman"/>
          <w:sz w:val="28"/>
          <w:szCs w:val="28"/>
        </w:rPr>
        <w:t xml:space="preserve"> zachęca dziec</w:t>
      </w:r>
      <w:r w:rsidR="004F2EA1">
        <w:rPr>
          <w:rFonts w:ascii="Times New Roman" w:hAnsi="Times New Roman" w:cs="Times New Roman"/>
          <w:sz w:val="28"/>
          <w:szCs w:val="28"/>
        </w:rPr>
        <w:t>ko</w:t>
      </w:r>
      <w:r w:rsidRPr="00A62A0E">
        <w:rPr>
          <w:rFonts w:ascii="Times New Roman" w:hAnsi="Times New Roman" w:cs="Times New Roman"/>
          <w:sz w:val="28"/>
          <w:szCs w:val="28"/>
        </w:rPr>
        <w:t>, by spróbował</w:t>
      </w:r>
      <w:r w:rsidR="004F2EA1">
        <w:rPr>
          <w:rFonts w:ascii="Times New Roman" w:hAnsi="Times New Roman" w:cs="Times New Roman"/>
          <w:sz w:val="28"/>
          <w:szCs w:val="28"/>
        </w:rPr>
        <w:t>o</w:t>
      </w:r>
      <w:r w:rsidRPr="00A62A0E">
        <w:rPr>
          <w:rFonts w:ascii="Times New Roman" w:hAnsi="Times New Roman" w:cs="Times New Roman"/>
          <w:sz w:val="28"/>
          <w:szCs w:val="28"/>
        </w:rPr>
        <w:t xml:space="preserve"> porównać dźwięki, jeśli np. do trzech kieliszków wlej</w:t>
      </w:r>
      <w:r w:rsidR="004F2EA1">
        <w:rPr>
          <w:rFonts w:ascii="Times New Roman" w:hAnsi="Times New Roman" w:cs="Times New Roman"/>
          <w:sz w:val="28"/>
          <w:szCs w:val="28"/>
        </w:rPr>
        <w:t>e różną ilość wody. Dziecko sprawdza</w:t>
      </w:r>
      <w:r w:rsidRPr="00A62A0E">
        <w:rPr>
          <w:rFonts w:ascii="Times New Roman" w:hAnsi="Times New Roman" w:cs="Times New Roman"/>
          <w:sz w:val="28"/>
          <w:szCs w:val="28"/>
        </w:rPr>
        <w:t>, od czego zależy wyso</w:t>
      </w:r>
      <w:r w:rsidR="004F2EA1">
        <w:rPr>
          <w:rFonts w:ascii="Times New Roman" w:hAnsi="Times New Roman" w:cs="Times New Roman"/>
          <w:sz w:val="28"/>
          <w:szCs w:val="28"/>
        </w:rPr>
        <w:t>kość dźwięku. Po wielu próbach rodzic</w:t>
      </w:r>
      <w:r w:rsidRPr="00A62A0E">
        <w:rPr>
          <w:rFonts w:ascii="Times New Roman" w:hAnsi="Times New Roman" w:cs="Times New Roman"/>
          <w:sz w:val="28"/>
          <w:szCs w:val="28"/>
        </w:rPr>
        <w:t xml:space="preserve"> zaprasza dziec</w:t>
      </w:r>
      <w:r w:rsidR="004F2EA1">
        <w:rPr>
          <w:rFonts w:ascii="Times New Roman" w:hAnsi="Times New Roman" w:cs="Times New Roman"/>
          <w:sz w:val="28"/>
          <w:szCs w:val="28"/>
        </w:rPr>
        <w:t>ko</w:t>
      </w:r>
      <w:r w:rsidRPr="00A62A0E">
        <w:rPr>
          <w:rFonts w:ascii="Times New Roman" w:hAnsi="Times New Roman" w:cs="Times New Roman"/>
          <w:sz w:val="28"/>
          <w:szCs w:val="28"/>
        </w:rPr>
        <w:t xml:space="preserve"> do rozmowy: </w:t>
      </w:r>
      <w:r w:rsidRPr="004F2EA1">
        <w:rPr>
          <w:rFonts w:ascii="Times New Roman" w:hAnsi="Times New Roman" w:cs="Times New Roman"/>
          <w:i/>
          <w:sz w:val="28"/>
          <w:szCs w:val="28"/>
        </w:rPr>
        <w:t>Jak myśli</w:t>
      </w:r>
      <w:r w:rsidR="004F2EA1" w:rsidRPr="004F2EA1">
        <w:rPr>
          <w:rFonts w:ascii="Times New Roman" w:hAnsi="Times New Roman" w:cs="Times New Roman"/>
          <w:i/>
          <w:sz w:val="28"/>
          <w:szCs w:val="28"/>
        </w:rPr>
        <w:t>sz</w:t>
      </w:r>
      <w:r w:rsidRPr="004F2EA1">
        <w:rPr>
          <w:rFonts w:ascii="Times New Roman" w:hAnsi="Times New Roman" w:cs="Times New Roman"/>
          <w:i/>
          <w:sz w:val="28"/>
          <w:szCs w:val="28"/>
        </w:rPr>
        <w:t>, dlaczego, gdy pocieraliśmy kieliszek suchym palcem, nie było słychać dźwięków? A dlaczego dźwięki są różne, gdy wlejemy mniej i więcej wody?</w:t>
      </w:r>
      <w:r w:rsidRPr="00A62A0E">
        <w:rPr>
          <w:rFonts w:ascii="Times New Roman" w:hAnsi="Times New Roman" w:cs="Times New Roman"/>
          <w:sz w:val="28"/>
          <w:szCs w:val="28"/>
        </w:rPr>
        <w:t xml:space="preserve"> </w:t>
      </w:r>
      <w:r w:rsidR="004F2EA1">
        <w:rPr>
          <w:rFonts w:ascii="Times New Roman" w:hAnsi="Times New Roman" w:cs="Times New Roman"/>
          <w:sz w:val="28"/>
          <w:szCs w:val="28"/>
        </w:rPr>
        <w:t>Rodzic</w:t>
      </w:r>
      <w:r w:rsidRPr="00A62A0E">
        <w:rPr>
          <w:rFonts w:ascii="Times New Roman" w:hAnsi="Times New Roman" w:cs="Times New Roman"/>
          <w:sz w:val="28"/>
          <w:szCs w:val="28"/>
        </w:rPr>
        <w:t xml:space="preserve"> systematyzuje wiedzę dziec</w:t>
      </w:r>
      <w:r w:rsidR="004F2EA1">
        <w:rPr>
          <w:rFonts w:ascii="Times New Roman" w:hAnsi="Times New Roman" w:cs="Times New Roman"/>
          <w:sz w:val="28"/>
          <w:szCs w:val="28"/>
        </w:rPr>
        <w:t>ka</w:t>
      </w:r>
      <w:r w:rsidRPr="00A62A0E">
        <w:rPr>
          <w:rFonts w:ascii="Times New Roman" w:hAnsi="Times New Roman" w:cs="Times New Roman"/>
          <w:sz w:val="28"/>
          <w:szCs w:val="28"/>
        </w:rPr>
        <w:t xml:space="preserve">: </w:t>
      </w:r>
      <w:r w:rsidRPr="004F2EA1">
        <w:rPr>
          <w:rFonts w:ascii="Times New Roman" w:hAnsi="Times New Roman" w:cs="Times New Roman"/>
          <w:i/>
          <w:sz w:val="28"/>
          <w:szCs w:val="28"/>
        </w:rPr>
        <w:t>Palec wprawia w drganie szkło kieliszka, które z kolei pobudza do drgań powietrze znajdujące się w środku. Wewnątrz kieliszka powstają fale dźwiękowe. Gdy do kieliszka nalewamy więcej wody, wysokość dźwięku się obni</w:t>
      </w:r>
      <w:r w:rsidR="004F2EA1" w:rsidRPr="004F2EA1">
        <w:rPr>
          <w:rFonts w:ascii="Times New Roman" w:hAnsi="Times New Roman" w:cs="Times New Roman"/>
          <w:i/>
          <w:sz w:val="28"/>
          <w:szCs w:val="28"/>
        </w:rPr>
        <w:t xml:space="preserve">ża. </w:t>
      </w:r>
      <w:r w:rsidR="004F2EA1">
        <w:rPr>
          <w:rFonts w:ascii="Times New Roman" w:hAnsi="Times New Roman" w:cs="Times New Roman"/>
          <w:sz w:val="28"/>
          <w:szCs w:val="28"/>
        </w:rPr>
        <w:t>Aby pokazać drgania szkła, rodzic</w:t>
      </w:r>
      <w:r w:rsidRPr="00A62A0E">
        <w:rPr>
          <w:rFonts w:ascii="Times New Roman" w:hAnsi="Times New Roman" w:cs="Times New Roman"/>
          <w:sz w:val="28"/>
          <w:szCs w:val="28"/>
        </w:rPr>
        <w:t xml:space="preserve"> może przyczepić do kieliszka piłeczkę pingpongową na</w:t>
      </w:r>
      <w:r w:rsidR="004F2EA1">
        <w:rPr>
          <w:rFonts w:ascii="Times New Roman" w:hAnsi="Times New Roman" w:cs="Times New Roman"/>
          <w:sz w:val="28"/>
          <w:szCs w:val="28"/>
        </w:rPr>
        <w:t xml:space="preserve"> nitce i zademonstrować dziecku</w:t>
      </w:r>
      <w:r w:rsidRPr="00A62A0E">
        <w:rPr>
          <w:rFonts w:ascii="Times New Roman" w:hAnsi="Times New Roman" w:cs="Times New Roman"/>
          <w:sz w:val="28"/>
          <w:szCs w:val="28"/>
        </w:rPr>
        <w:t xml:space="preserve"> raz jeszcze wprawianie kieliszka w drganie. Podczas pocierania palcem brzegu kieliszka piłeczka będzie się odchylać. </w:t>
      </w:r>
    </w:p>
    <w:p w:rsidR="004F2EA1" w:rsidRDefault="00A62A0E" w:rsidP="00A62A0E">
      <w:pPr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>„</w:t>
      </w:r>
      <w:r w:rsidR="004F2EA1">
        <w:rPr>
          <w:rFonts w:ascii="Times New Roman" w:hAnsi="Times New Roman" w:cs="Times New Roman"/>
          <w:sz w:val="28"/>
          <w:szCs w:val="28"/>
        </w:rPr>
        <w:t>Jak je podzielić?” – Rodzic prezentuje dziecku</w:t>
      </w:r>
      <w:r w:rsidR="00ED23B0">
        <w:rPr>
          <w:rFonts w:ascii="Times New Roman" w:hAnsi="Times New Roman" w:cs="Times New Roman"/>
          <w:sz w:val="28"/>
          <w:szCs w:val="28"/>
        </w:rPr>
        <w:t xml:space="preserve"> różne instrumenty: </w:t>
      </w:r>
    </w:p>
    <w:p w:rsidR="004F2EA1" w:rsidRPr="00ED23B0" w:rsidRDefault="00170F2E" w:rsidP="00A62A0E">
      <w:pPr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9A0CD2" w:rsidRPr="00ED23B0">
          <w:rPr>
            <w:color w:val="0000FF"/>
            <w:sz w:val="26"/>
            <w:szCs w:val="26"/>
            <w:u w:val="single"/>
          </w:rPr>
          <w:t>https://www.youtube.com/watch?v=MadTiSUv4Jo&amp;list=RDMadTiSUv4Jo&amp;index=1</w:t>
        </w:r>
      </w:hyperlink>
    </w:p>
    <w:p w:rsidR="007828AE" w:rsidRDefault="00A62A0E" w:rsidP="00A62A0E">
      <w:pPr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>Zaprasza dziec</w:t>
      </w:r>
      <w:r w:rsidR="004F2EA1">
        <w:rPr>
          <w:rFonts w:ascii="Times New Roman" w:hAnsi="Times New Roman" w:cs="Times New Roman"/>
          <w:sz w:val="28"/>
          <w:szCs w:val="28"/>
        </w:rPr>
        <w:t>ko</w:t>
      </w:r>
      <w:r w:rsidRPr="00A62A0E">
        <w:rPr>
          <w:rFonts w:ascii="Times New Roman" w:hAnsi="Times New Roman" w:cs="Times New Roman"/>
          <w:sz w:val="28"/>
          <w:szCs w:val="28"/>
        </w:rPr>
        <w:t xml:space="preserve"> do z</w:t>
      </w:r>
      <w:r w:rsidR="004F2EA1">
        <w:rPr>
          <w:rFonts w:ascii="Times New Roman" w:hAnsi="Times New Roman" w:cs="Times New Roman"/>
          <w:sz w:val="28"/>
          <w:szCs w:val="28"/>
        </w:rPr>
        <w:t>abawy: Czy znasz</w:t>
      </w:r>
      <w:r w:rsidRPr="00A62A0E">
        <w:rPr>
          <w:rFonts w:ascii="Times New Roman" w:hAnsi="Times New Roman" w:cs="Times New Roman"/>
          <w:sz w:val="28"/>
          <w:szCs w:val="28"/>
        </w:rPr>
        <w:t xml:space="preserve"> nazwy tych instrumentów? Proszę, spróbuj podziel</w:t>
      </w:r>
      <w:r w:rsidR="004F2EA1">
        <w:rPr>
          <w:rFonts w:ascii="Times New Roman" w:hAnsi="Times New Roman" w:cs="Times New Roman"/>
          <w:sz w:val="28"/>
          <w:szCs w:val="28"/>
        </w:rPr>
        <w:t>ić ich nazwy na głoski. Powiedz, które</w:t>
      </w:r>
      <w:r w:rsidRPr="00A62A0E">
        <w:rPr>
          <w:rFonts w:ascii="Times New Roman" w:hAnsi="Times New Roman" w:cs="Times New Roman"/>
          <w:sz w:val="28"/>
          <w:szCs w:val="28"/>
        </w:rPr>
        <w:t xml:space="preserve"> instrumenty są do siebie podobne. Co je łączy? Czym</w:t>
      </w:r>
      <w:r w:rsidR="004F2EA1">
        <w:rPr>
          <w:rFonts w:ascii="Times New Roman" w:hAnsi="Times New Roman" w:cs="Times New Roman"/>
          <w:sz w:val="28"/>
          <w:szCs w:val="28"/>
        </w:rPr>
        <w:t xml:space="preserve"> się różnią? Dlaczego tak wybrałaś/</w:t>
      </w:r>
      <w:proofErr w:type="spellStart"/>
      <w:r w:rsidR="004F2EA1">
        <w:rPr>
          <w:rFonts w:ascii="Times New Roman" w:hAnsi="Times New Roman" w:cs="Times New Roman"/>
          <w:sz w:val="28"/>
          <w:szCs w:val="28"/>
        </w:rPr>
        <w:t>łeś</w:t>
      </w:r>
      <w:proofErr w:type="spellEnd"/>
      <w:r w:rsidRPr="00A62A0E">
        <w:rPr>
          <w:rFonts w:ascii="Times New Roman" w:hAnsi="Times New Roman" w:cs="Times New Roman"/>
          <w:sz w:val="28"/>
          <w:szCs w:val="28"/>
        </w:rPr>
        <w:t xml:space="preserve">? Nie ma jednej </w:t>
      </w:r>
      <w:proofErr w:type="gramStart"/>
      <w:r w:rsidRPr="00A62A0E">
        <w:rPr>
          <w:rFonts w:ascii="Times New Roman" w:hAnsi="Times New Roman" w:cs="Times New Roman"/>
          <w:sz w:val="28"/>
          <w:szCs w:val="28"/>
        </w:rPr>
        <w:t>odpowiedzi – jeśli</w:t>
      </w:r>
      <w:proofErr w:type="gramEnd"/>
      <w:r w:rsidRPr="00A62A0E">
        <w:rPr>
          <w:rFonts w:ascii="Times New Roman" w:hAnsi="Times New Roman" w:cs="Times New Roman"/>
          <w:sz w:val="28"/>
          <w:szCs w:val="28"/>
        </w:rPr>
        <w:t xml:space="preserve"> dziecko potrafi uzasadnić stworzenie zbioru, </w:t>
      </w:r>
      <w:r w:rsidR="007828AE">
        <w:rPr>
          <w:rFonts w:ascii="Times New Roman" w:hAnsi="Times New Roman" w:cs="Times New Roman"/>
          <w:sz w:val="28"/>
          <w:szCs w:val="28"/>
        </w:rPr>
        <w:t xml:space="preserve">odpowiedź jest poprawna. Jeśli </w:t>
      </w:r>
      <w:r w:rsidRPr="00A62A0E">
        <w:rPr>
          <w:rFonts w:ascii="Times New Roman" w:hAnsi="Times New Roman" w:cs="Times New Roman"/>
          <w:sz w:val="28"/>
          <w:szCs w:val="28"/>
        </w:rPr>
        <w:t>dziec</w:t>
      </w:r>
      <w:r w:rsidR="007828AE">
        <w:rPr>
          <w:rFonts w:ascii="Times New Roman" w:hAnsi="Times New Roman" w:cs="Times New Roman"/>
          <w:sz w:val="28"/>
          <w:szCs w:val="28"/>
        </w:rPr>
        <w:t>ko ma trudność z odpowiedzią, rodzic</w:t>
      </w:r>
      <w:r w:rsidRPr="00A62A0E">
        <w:rPr>
          <w:rFonts w:ascii="Times New Roman" w:hAnsi="Times New Roman" w:cs="Times New Roman"/>
          <w:sz w:val="28"/>
          <w:szCs w:val="28"/>
        </w:rPr>
        <w:t xml:space="preserve"> może dawać wskazówki. </w:t>
      </w:r>
    </w:p>
    <w:p w:rsidR="009A0CD2" w:rsidRDefault="009A0CD2" w:rsidP="00A6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Podział instrumentów muzycznych: </w:t>
      </w:r>
    </w:p>
    <w:p w:rsidR="009A0CD2" w:rsidRPr="00ED23B0" w:rsidRDefault="00170F2E" w:rsidP="00A62A0E">
      <w:pPr>
        <w:jc w:val="both"/>
        <w:rPr>
          <w:color w:val="0000FF"/>
          <w:sz w:val="26"/>
          <w:szCs w:val="26"/>
          <w:u w:val="single"/>
        </w:rPr>
      </w:pPr>
      <w:hyperlink r:id="rId10" w:history="1">
        <w:r w:rsidR="009A0CD2" w:rsidRPr="00ED23B0">
          <w:rPr>
            <w:color w:val="0000FF"/>
            <w:sz w:val="26"/>
            <w:szCs w:val="26"/>
            <w:u w:val="single"/>
          </w:rPr>
          <w:t>https://www.youtube.com/watch?v=jMTrWCC24mg</w:t>
        </w:r>
      </w:hyperlink>
    </w:p>
    <w:p w:rsidR="007828AE" w:rsidRDefault="00A62A0E" w:rsidP="00A62A0E">
      <w:pPr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lastRenderedPageBreak/>
        <w:t>„H jak harfa” –</w:t>
      </w:r>
      <w:r w:rsidR="007828AE">
        <w:rPr>
          <w:rFonts w:ascii="Times New Roman" w:hAnsi="Times New Roman" w:cs="Times New Roman"/>
          <w:sz w:val="28"/>
          <w:szCs w:val="28"/>
        </w:rPr>
        <w:t xml:space="preserve"> prezentacja litery w wyrazie. Rodzic</w:t>
      </w:r>
      <w:r w:rsidRPr="00A62A0E">
        <w:rPr>
          <w:rFonts w:ascii="Times New Roman" w:hAnsi="Times New Roman" w:cs="Times New Roman"/>
          <w:sz w:val="28"/>
          <w:szCs w:val="28"/>
        </w:rPr>
        <w:t xml:space="preserve"> prezent</w:t>
      </w:r>
      <w:r w:rsidR="007828AE">
        <w:rPr>
          <w:rFonts w:ascii="Times New Roman" w:hAnsi="Times New Roman" w:cs="Times New Roman"/>
          <w:sz w:val="28"/>
          <w:szCs w:val="28"/>
        </w:rPr>
        <w:t>uje</w:t>
      </w:r>
      <w:r w:rsidRPr="00A62A0E">
        <w:rPr>
          <w:rFonts w:ascii="Times New Roman" w:hAnsi="Times New Roman" w:cs="Times New Roman"/>
          <w:sz w:val="28"/>
          <w:szCs w:val="28"/>
        </w:rPr>
        <w:t xml:space="preserve"> </w:t>
      </w:r>
      <w:r w:rsidR="007828AE">
        <w:rPr>
          <w:rFonts w:ascii="Times New Roman" w:hAnsi="Times New Roman" w:cs="Times New Roman"/>
          <w:sz w:val="28"/>
          <w:szCs w:val="28"/>
        </w:rPr>
        <w:t xml:space="preserve">w karcie pracy nr 4 s. 16a </w:t>
      </w:r>
      <w:r w:rsidRPr="00A62A0E">
        <w:rPr>
          <w:rFonts w:ascii="Times New Roman" w:hAnsi="Times New Roman" w:cs="Times New Roman"/>
          <w:sz w:val="28"/>
          <w:szCs w:val="28"/>
        </w:rPr>
        <w:t xml:space="preserve">litery h, H. </w:t>
      </w:r>
      <w:proofErr w:type="gramStart"/>
      <w:r w:rsidRPr="00A62A0E">
        <w:rPr>
          <w:rFonts w:ascii="Times New Roman" w:hAnsi="Times New Roman" w:cs="Times New Roman"/>
          <w:sz w:val="28"/>
          <w:szCs w:val="28"/>
        </w:rPr>
        <w:t>wskazuje</w:t>
      </w:r>
      <w:proofErr w:type="gramEnd"/>
      <w:r w:rsidRPr="00A62A0E">
        <w:rPr>
          <w:rFonts w:ascii="Times New Roman" w:hAnsi="Times New Roman" w:cs="Times New Roman"/>
          <w:sz w:val="28"/>
          <w:szCs w:val="28"/>
        </w:rPr>
        <w:t xml:space="preserve"> ilustrację, następnie model wyrazu z p</w:t>
      </w:r>
      <w:r w:rsidR="007828AE">
        <w:rPr>
          <w:rFonts w:ascii="Times New Roman" w:hAnsi="Times New Roman" w:cs="Times New Roman"/>
          <w:sz w:val="28"/>
          <w:szCs w:val="28"/>
        </w:rPr>
        <w:t>odziałem na sylaby. Prosi dziecko</w:t>
      </w:r>
      <w:r w:rsidRPr="00A62A0E">
        <w:rPr>
          <w:rFonts w:ascii="Times New Roman" w:hAnsi="Times New Roman" w:cs="Times New Roman"/>
          <w:sz w:val="28"/>
          <w:szCs w:val="28"/>
        </w:rPr>
        <w:t xml:space="preserve"> o wyklaskanie słowa zgodnie z modelem sylabowym: har-fa, jednocześnie wskazuje kolejne p</w:t>
      </w:r>
      <w:r w:rsidR="007828AE">
        <w:rPr>
          <w:rFonts w:ascii="Times New Roman" w:hAnsi="Times New Roman" w:cs="Times New Roman"/>
          <w:sz w:val="28"/>
          <w:szCs w:val="28"/>
        </w:rPr>
        <w:t>ola na planszy. Dziecko wraz z rodzicem</w:t>
      </w:r>
      <w:r w:rsidRPr="00A62A0E">
        <w:rPr>
          <w:rFonts w:ascii="Times New Roman" w:hAnsi="Times New Roman" w:cs="Times New Roman"/>
          <w:sz w:val="28"/>
          <w:szCs w:val="28"/>
        </w:rPr>
        <w:t xml:space="preserve"> liczą sylaby w wyrazie. Następnie </w:t>
      </w:r>
      <w:r w:rsidR="007828AE">
        <w:rPr>
          <w:rFonts w:ascii="Times New Roman" w:hAnsi="Times New Roman" w:cs="Times New Roman"/>
          <w:sz w:val="28"/>
          <w:szCs w:val="28"/>
        </w:rPr>
        <w:t>rodzic</w:t>
      </w:r>
      <w:r w:rsidRPr="00A62A0E">
        <w:rPr>
          <w:rFonts w:ascii="Times New Roman" w:hAnsi="Times New Roman" w:cs="Times New Roman"/>
          <w:sz w:val="28"/>
          <w:szCs w:val="28"/>
        </w:rPr>
        <w:t xml:space="preserve"> wskazuje na planszy model głoskowy wyrazu z pól niebieskich (spółgłoski) i czerwonych (samogłoski)</w:t>
      </w:r>
      <w:r w:rsidR="007828AE">
        <w:rPr>
          <w:rFonts w:ascii="Times New Roman" w:hAnsi="Times New Roman" w:cs="Times New Roman"/>
          <w:sz w:val="28"/>
          <w:szCs w:val="28"/>
        </w:rPr>
        <w:t>. Dziecko</w:t>
      </w:r>
      <w:r w:rsidRPr="00A62A0E">
        <w:rPr>
          <w:rFonts w:ascii="Times New Roman" w:hAnsi="Times New Roman" w:cs="Times New Roman"/>
          <w:sz w:val="28"/>
          <w:szCs w:val="28"/>
        </w:rPr>
        <w:t xml:space="preserve"> przelicza głoski, wspomagając </w:t>
      </w:r>
      <w:r w:rsidR="007828AE">
        <w:rPr>
          <w:rFonts w:ascii="Times New Roman" w:hAnsi="Times New Roman" w:cs="Times New Roman"/>
          <w:sz w:val="28"/>
          <w:szCs w:val="28"/>
        </w:rPr>
        <w:t xml:space="preserve">się polami widocznymi w karcie pracy. Rodzic </w:t>
      </w:r>
      <w:r w:rsidRPr="00A62A0E">
        <w:rPr>
          <w:rFonts w:ascii="Times New Roman" w:hAnsi="Times New Roman" w:cs="Times New Roman"/>
          <w:sz w:val="28"/>
          <w:szCs w:val="28"/>
        </w:rPr>
        <w:t xml:space="preserve">prezentuje na </w:t>
      </w:r>
      <w:r w:rsidR="007828AE">
        <w:rPr>
          <w:rFonts w:ascii="Times New Roman" w:hAnsi="Times New Roman" w:cs="Times New Roman"/>
          <w:sz w:val="28"/>
          <w:szCs w:val="28"/>
        </w:rPr>
        <w:t>kartce</w:t>
      </w:r>
      <w:r w:rsidRPr="00A62A0E">
        <w:rPr>
          <w:rFonts w:ascii="Times New Roman" w:hAnsi="Times New Roman" w:cs="Times New Roman"/>
          <w:sz w:val="28"/>
          <w:szCs w:val="28"/>
        </w:rPr>
        <w:t xml:space="preserve"> sposób </w:t>
      </w:r>
      <w:r w:rsidR="007828AE">
        <w:rPr>
          <w:rFonts w:ascii="Times New Roman" w:hAnsi="Times New Roman" w:cs="Times New Roman"/>
          <w:sz w:val="28"/>
          <w:szCs w:val="28"/>
        </w:rPr>
        <w:t>pisania liter H, h. Prosi dziecko</w:t>
      </w:r>
      <w:r w:rsidRPr="00A62A0E">
        <w:rPr>
          <w:rFonts w:ascii="Times New Roman" w:hAnsi="Times New Roman" w:cs="Times New Roman"/>
          <w:sz w:val="28"/>
          <w:szCs w:val="28"/>
        </w:rPr>
        <w:t>, by napisał</w:t>
      </w:r>
      <w:r w:rsidR="007828AE">
        <w:rPr>
          <w:rFonts w:ascii="Times New Roman" w:hAnsi="Times New Roman" w:cs="Times New Roman"/>
          <w:sz w:val="28"/>
          <w:szCs w:val="28"/>
        </w:rPr>
        <w:t>o</w:t>
      </w:r>
      <w:r w:rsidRPr="00A62A0E">
        <w:rPr>
          <w:rFonts w:ascii="Times New Roman" w:hAnsi="Times New Roman" w:cs="Times New Roman"/>
          <w:sz w:val="28"/>
          <w:szCs w:val="28"/>
        </w:rPr>
        <w:t xml:space="preserve"> litery palcem na dywanie i w powietrzu. Zwraca uwagę na kierunek pisania litery oraz na jej miejsce w liniaturze. W tym celu może narysować na </w:t>
      </w:r>
      <w:r w:rsidR="007828AE">
        <w:rPr>
          <w:rFonts w:ascii="Times New Roman" w:hAnsi="Times New Roman" w:cs="Times New Roman"/>
          <w:sz w:val="28"/>
          <w:szCs w:val="28"/>
        </w:rPr>
        <w:t>kartce</w:t>
      </w:r>
      <w:r w:rsidRPr="00A62A0E">
        <w:rPr>
          <w:rFonts w:ascii="Times New Roman" w:hAnsi="Times New Roman" w:cs="Times New Roman"/>
          <w:sz w:val="28"/>
          <w:szCs w:val="28"/>
        </w:rPr>
        <w:t xml:space="preserve"> trzy linie zwieńczone dachem. Środkową linię powinien pogrubić – to jest parter. Linia pod nią – t</w:t>
      </w:r>
      <w:r w:rsidR="007828AE">
        <w:rPr>
          <w:rFonts w:ascii="Times New Roman" w:hAnsi="Times New Roman" w:cs="Times New Roman"/>
          <w:sz w:val="28"/>
          <w:szCs w:val="28"/>
        </w:rPr>
        <w:t>o piwnica, a nad nią – strych. Rodzic</w:t>
      </w:r>
      <w:r w:rsidRPr="00A62A0E">
        <w:rPr>
          <w:rFonts w:ascii="Times New Roman" w:hAnsi="Times New Roman" w:cs="Times New Roman"/>
          <w:sz w:val="28"/>
          <w:szCs w:val="28"/>
        </w:rPr>
        <w:t xml:space="preserve"> pisząc wielką i małą literę, może posługiwać się określeniami „strych”, „piwnica”, „parter”, aby obrazowo utrwalić miejsce litery H, h w liniaturze. </w:t>
      </w:r>
    </w:p>
    <w:p w:rsidR="00014002" w:rsidRDefault="007828AE" w:rsidP="00A6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„Spacer po h” – Rodzic układa ze sznurka lub skakanki</w:t>
      </w:r>
      <w:r w:rsidR="00A62A0E" w:rsidRPr="00A62A0E">
        <w:rPr>
          <w:rFonts w:ascii="Times New Roman" w:hAnsi="Times New Roman" w:cs="Times New Roman"/>
          <w:sz w:val="28"/>
          <w:szCs w:val="28"/>
        </w:rPr>
        <w:t xml:space="preserve"> kształt litery 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2A0E" w:rsidRPr="00A62A0E">
        <w:rPr>
          <w:rFonts w:ascii="Times New Roman" w:hAnsi="Times New Roman" w:cs="Times New Roman"/>
          <w:sz w:val="28"/>
          <w:szCs w:val="28"/>
        </w:rPr>
        <w:t>Prosi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A62A0E" w:rsidRPr="00A62A0E">
        <w:rPr>
          <w:rFonts w:ascii="Times New Roman" w:hAnsi="Times New Roman" w:cs="Times New Roman"/>
          <w:sz w:val="28"/>
          <w:szCs w:val="28"/>
        </w:rPr>
        <w:t xml:space="preserve"> o zdjęcie kapci i spacer stopa za stopą po linie, zgodnie z kierunkiem pisania. </w:t>
      </w:r>
    </w:p>
    <w:p w:rsidR="00A62A0E" w:rsidRDefault="00A62A0E" w:rsidP="00A62A0E">
      <w:pPr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Praca </w:t>
      </w:r>
      <w:r w:rsidR="00014002"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A62A0E">
        <w:rPr>
          <w:rFonts w:ascii="Times New Roman" w:hAnsi="Times New Roman" w:cs="Times New Roman"/>
          <w:sz w:val="28"/>
          <w:szCs w:val="28"/>
        </w:rPr>
        <w:t xml:space="preserve">16a – identyfikowanie i zakreślanie liter H, h, rysowanie pętli wokół obrazków.  </w:t>
      </w:r>
    </w:p>
    <w:p w:rsidR="00A62A0E" w:rsidRDefault="00A62A0E" w:rsidP="00A62A0E">
      <w:pPr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Praca </w:t>
      </w:r>
      <w:r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A62A0E">
        <w:rPr>
          <w:rFonts w:ascii="Times New Roman" w:hAnsi="Times New Roman" w:cs="Times New Roman"/>
          <w:sz w:val="28"/>
          <w:szCs w:val="28"/>
        </w:rPr>
        <w:t>16b – pisanie liter H, h po śladzie, czytanie zdań metodą sylabową.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A0E" w:rsidRDefault="00A62A0E" w:rsidP="00A62A0E">
      <w:pPr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Zabawy w ogrodzie </w:t>
      </w:r>
      <w:r>
        <w:rPr>
          <w:rFonts w:ascii="Times New Roman" w:hAnsi="Times New Roman" w:cs="Times New Roman"/>
          <w:sz w:val="28"/>
          <w:szCs w:val="28"/>
        </w:rPr>
        <w:t>domowym.</w:t>
      </w:r>
    </w:p>
    <w:p w:rsidR="00014002" w:rsidRDefault="00A62A0E" w:rsidP="00A62A0E">
      <w:pPr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>„W</w:t>
      </w:r>
      <w:r>
        <w:rPr>
          <w:rFonts w:ascii="Times New Roman" w:hAnsi="Times New Roman" w:cs="Times New Roman"/>
          <w:sz w:val="28"/>
          <w:szCs w:val="28"/>
        </w:rPr>
        <w:t>alc kwiatów” – taniec ze wstążką według pomysłu</w:t>
      </w:r>
      <w:r w:rsidRPr="00A62A0E">
        <w:rPr>
          <w:rFonts w:ascii="Times New Roman" w:hAnsi="Times New Roman" w:cs="Times New Roman"/>
          <w:sz w:val="28"/>
          <w:szCs w:val="28"/>
        </w:rPr>
        <w:t xml:space="preserve"> dziec</w:t>
      </w:r>
      <w:r>
        <w:rPr>
          <w:rFonts w:ascii="Times New Roman" w:hAnsi="Times New Roman" w:cs="Times New Roman"/>
          <w:sz w:val="28"/>
          <w:szCs w:val="28"/>
        </w:rPr>
        <w:t>ka</w:t>
      </w:r>
      <w:r w:rsidRPr="00A62A0E">
        <w:rPr>
          <w:rFonts w:ascii="Times New Roman" w:hAnsi="Times New Roman" w:cs="Times New Roman"/>
          <w:sz w:val="28"/>
          <w:szCs w:val="28"/>
        </w:rPr>
        <w:t xml:space="preserve"> do utworu Piotra Czajkowskiego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A62A0E">
        <w:rPr>
          <w:rFonts w:ascii="Times New Roman" w:hAnsi="Times New Roman" w:cs="Times New Roman"/>
          <w:sz w:val="28"/>
          <w:szCs w:val="28"/>
        </w:rPr>
        <w:t>Walc kwiatów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140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4002" w:rsidRDefault="00170F2E" w:rsidP="00A62A0E">
      <w:pPr>
        <w:jc w:val="both"/>
        <w:rPr>
          <w:sz w:val="28"/>
          <w:szCs w:val="28"/>
        </w:rPr>
      </w:pPr>
      <w:hyperlink r:id="rId11" w:history="1">
        <w:r w:rsidR="00014002" w:rsidRPr="00014002">
          <w:rPr>
            <w:color w:val="0000FF"/>
            <w:sz w:val="28"/>
            <w:szCs w:val="28"/>
            <w:u w:val="single"/>
          </w:rPr>
          <w:t>https://www.youtube.com/watch?v=t2kJkSbaI3s</w:t>
        </w:r>
      </w:hyperlink>
    </w:p>
    <w:p w:rsidR="00CE575B" w:rsidRPr="00CE575B" w:rsidRDefault="00CE575B" w:rsidP="00A62A0E">
      <w:pPr>
        <w:jc w:val="both"/>
        <w:rPr>
          <w:rFonts w:ascii="Times New Roman" w:hAnsi="Times New Roman" w:cs="Times New Roman"/>
          <w:sz w:val="28"/>
          <w:szCs w:val="28"/>
        </w:rPr>
      </w:pPr>
      <w:r w:rsidRPr="00CE575B">
        <w:rPr>
          <w:rFonts w:ascii="Times New Roman" w:hAnsi="Times New Roman" w:cs="Times New Roman"/>
          <w:sz w:val="28"/>
          <w:szCs w:val="28"/>
        </w:rPr>
        <w:t xml:space="preserve">„Walc kwiatów” w wykonaniu dzieci: </w:t>
      </w:r>
    </w:p>
    <w:p w:rsidR="00014002" w:rsidRPr="00014002" w:rsidRDefault="00170F2E" w:rsidP="00A62A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E575B" w:rsidRPr="00CE575B">
          <w:rPr>
            <w:color w:val="0000FF"/>
            <w:sz w:val="28"/>
            <w:szCs w:val="28"/>
            <w:u w:val="single"/>
          </w:rPr>
          <w:t>https://www.youtube.com/watch?v=rskgA3cuh0M</w:t>
        </w:r>
      </w:hyperlink>
    </w:p>
    <w:p w:rsidR="00A62A0E" w:rsidRDefault="00A62A0E" w:rsidP="00A62A0E">
      <w:pPr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 xml:space="preserve">Praca </w:t>
      </w:r>
      <w:r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A62A0E">
        <w:rPr>
          <w:rFonts w:ascii="Times New Roman" w:hAnsi="Times New Roman" w:cs="Times New Roman"/>
          <w:sz w:val="28"/>
          <w:szCs w:val="28"/>
        </w:rPr>
        <w:t>20a – kącik grafomotoryczny, samodzielne pisanie liter h, H, pisanie</w:t>
      </w:r>
      <w:r>
        <w:rPr>
          <w:rFonts w:ascii="Times New Roman" w:hAnsi="Times New Roman" w:cs="Times New Roman"/>
          <w:sz w:val="28"/>
          <w:szCs w:val="28"/>
        </w:rPr>
        <w:t xml:space="preserve"> zdania po śladzie.</w:t>
      </w:r>
      <w:r w:rsidRPr="00A6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3B0" w:rsidRDefault="00ED23B0" w:rsidP="00A6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Gimnastyka w języku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angielskim</w:t>
      </w:r>
      <w:r w:rsidR="00CE57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575B" w:rsidRPr="00ED23B0" w:rsidRDefault="00170F2E" w:rsidP="00A62A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E575B" w:rsidRPr="00ED23B0">
          <w:rPr>
            <w:color w:val="0000FF"/>
            <w:sz w:val="28"/>
            <w:szCs w:val="28"/>
            <w:u w:val="single"/>
          </w:rPr>
          <w:t>https://www.youtube.com/watch?v=ju8W_SX_wy4</w:t>
        </w:r>
      </w:hyperlink>
    </w:p>
    <w:p w:rsidR="00EF3218" w:rsidRDefault="00A62A0E" w:rsidP="00A62A0E">
      <w:pPr>
        <w:jc w:val="both"/>
        <w:rPr>
          <w:rFonts w:ascii="Times New Roman" w:hAnsi="Times New Roman" w:cs="Times New Roman"/>
          <w:sz w:val="28"/>
          <w:szCs w:val="28"/>
        </w:rPr>
      </w:pPr>
      <w:r w:rsidRPr="00A62A0E">
        <w:rPr>
          <w:rFonts w:ascii="Times New Roman" w:hAnsi="Times New Roman" w:cs="Times New Roman"/>
          <w:sz w:val="28"/>
          <w:szCs w:val="28"/>
        </w:rPr>
        <w:t>Kontynuac</w:t>
      </w:r>
      <w:r>
        <w:rPr>
          <w:rFonts w:ascii="Times New Roman" w:hAnsi="Times New Roman" w:cs="Times New Roman"/>
          <w:sz w:val="28"/>
          <w:szCs w:val="28"/>
        </w:rPr>
        <w:t>ja gry na kieliszkach.</w:t>
      </w:r>
    </w:p>
    <w:p w:rsidR="00ED23B0" w:rsidRPr="00A62A0E" w:rsidRDefault="00ED23B0" w:rsidP="00A6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Pozdrawiam –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sectPr w:rsidR="00ED23B0" w:rsidRPr="00A62A0E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2E" w:rsidRDefault="00170F2E" w:rsidP="008661C9">
      <w:pPr>
        <w:spacing w:after="0" w:line="240" w:lineRule="auto"/>
      </w:pPr>
      <w:r>
        <w:separator/>
      </w:r>
    </w:p>
  </w:endnote>
  <w:endnote w:type="continuationSeparator" w:id="0">
    <w:p w:rsidR="00170F2E" w:rsidRDefault="00170F2E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2E" w:rsidRDefault="00170F2E" w:rsidP="008661C9">
      <w:pPr>
        <w:spacing w:after="0" w:line="240" w:lineRule="auto"/>
      </w:pPr>
      <w:r>
        <w:separator/>
      </w:r>
    </w:p>
  </w:footnote>
  <w:footnote w:type="continuationSeparator" w:id="0">
    <w:p w:rsidR="00170F2E" w:rsidRDefault="00170F2E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4002"/>
    <w:rsid w:val="00015A69"/>
    <w:rsid w:val="000253EE"/>
    <w:rsid w:val="0003184C"/>
    <w:rsid w:val="00033952"/>
    <w:rsid w:val="00035D28"/>
    <w:rsid w:val="00037D65"/>
    <w:rsid w:val="000427FF"/>
    <w:rsid w:val="000450A5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70F2E"/>
    <w:rsid w:val="00191562"/>
    <w:rsid w:val="00197528"/>
    <w:rsid w:val="001A3615"/>
    <w:rsid w:val="001A7BF1"/>
    <w:rsid w:val="001E2DC0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2EA1"/>
    <w:rsid w:val="004F3D2F"/>
    <w:rsid w:val="004F70E5"/>
    <w:rsid w:val="00500FC8"/>
    <w:rsid w:val="005043EC"/>
    <w:rsid w:val="005103F0"/>
    <w:rsid w:val="00510C03"/>
    <w:rsid w:val="0051336C"/>
    <w:rsid w:val="00535019"/>
    <w:rsid w:val="0053572F"/>
    <w:rsid w:val="00542BC2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D2110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409C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53FD2"/>
    <w:rsid w:val="00755EA6"/>
    <w:rsid w:val="0078022A"/>
    <w:rsid w:val="007828AE"/>
    <w:rsid w:val="007842C1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0547"/>
    <w:rsid w:val="008C10A6"/>
    <w:rsid w:val="008C6F9C"/>
    <w:rsid w:val="008D122F"/>
    <w:rsid w:val="008D263D"/>
    <w:rsid w:val="008E5EF2"/>
    <w:rsid w:val="008F1C99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A00BE"/>
    <w:rsid w:val="009A0CD2"/>
    <w:rsid w:val="009A7381"/>
    <w:rsid w:val="009C220D"/>
    <w:rsid w:val="009C70D4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62A0E"/>
    <w:rsid w:val="00A739DC"/>
    <w:rsid w:val="00A81478"/>
    <w:rsid w:val="00A90087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AF3C75"/>
    <w:rsid w:val="00B17A23"/>
    <w:rsid w:val="00B17D2D"/>
    <w:rsid w:val="00B23637"/>
    <w:rsid w:val="00B241B0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BF6B22"/>
    <w:rsid w:val="00C038DE"/>
    <w:rsid w:val="00C2110A"/>
    <w:rsid w:val="00C24AF1"/>
    <w:rsid w:val="00C264D1"/>
    <w:rsid w:val="00C34245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4A41"/>
    <w:rsid w:val="00CC56DC"/>
    <w:rsid w:val="00CD476D"/>
    <w:rsid w:val="00CE0CBF"/>
    <w:rsid w:val="00CE5434"/>
    <w:rsid w:val="00CE575B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75CB"/>
    <w:rsid w:val="00DE707E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D23B0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ju8W_SX_wy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rskgA3cuh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2kJkSbaI3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MTrWCC24m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adTiSUv4Jo&amp;list=RDMadTiSUv4Jo&amp;index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DC69-4E8E-4BDA-B4E0-B3DDE974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1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224</cp:revision>
  <cp:lastPrinted>2020-03-10T05:20:00Z</cp:lastPrinted>
  <dcterms:created xsi:type="dcterms:W3CDTF">2015-08-27T11:08:00Z</dcterms:created>
  <dcterms:modified xsi:type="dcterms:W3CDTF">2020-05-13T19:47:00Z</dcterms:modified>
</cp:coreProperties>
</file>